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6BB6" w:rsidRPr="007E1C8C" w:rsidRDefault="00D36BB6" w:rsidP="0097184B">
      <w:pPr>
        <w:pStyle w:val="Sinespaciado"/>
        <w:jc w:val="right"/>
        <w:rPr>
          <w:rFonts w:ascii="Times New Roman" w:eastAsia="Arial Unicode MS" w:hAnsi="Times New Roman" w:cs="Times New Roman"/>
          <w:i/>
          <w:sz w:val="24"/>
          <w:szCs w:val="24"/>
          <w:u w:val="single"/>
          <w:lang w:val="es-MX"/>
        </w:rPr>
      </w:pPr>
      <w:r w:rsidRPr="003E50C2">
        <w:rPr>
          <w:rFonts w:ascii="Times New Roman" w:eastAsia="Arial Unicode MS" w:hAnsi="Times New Roman" w:cs="Times New Roman"/>
          <w:b/>
          <w:i/>
          <w:szCs w:val="24"/>
          <w:u w:val="single"/>
          <w:lang w:val="es-MX"/>
        </w:rPr>
        <w:t>MODELO</w:t>
      </w:r>
      <w:r w:rsidR="003E50C2">
        <w:rPr>
          <w:rFonts w:ascii="Times New Roman" w:eastAsia="Arial Unicode MS" w:hAnsi="Times New Roman" w:cs="Times New Roman"/>
          <w:b/>
          <w:i/>
          <w:szCs w:val="24"/>
          <w:u w:val="single"/>
          <w:lang w:val="es-MX"/>
        </w:rPr>
        <w:t xml:space="preserve"> de Demanda de</w:t>
      </w:r>
      <w:r w:rsidRPr="003E50C2">
        <w:rPr>
          <w:rFonts w:ascii="Times New Roman" w:eastAsia="Arial Unicode MS" w:hAnsi="Times New Roman" w:cs="Times New Roman"/>
          <w:b/>
          <w:i/>
          <w:szCs w:val="24"/>
          <w:u w:val="single"/>
          <w:lang w:val="es-MX"/>
        </w:rPr>
        <w:t xml:space="preserve"> H</w:t>
      </w:r>
      <w:r w:rsidR="003E50C2">
        <w:rPr>
          <w:rFonts w:ascii="Times New Roman" w:eastAsia="Arial Unicode MS" w:hAnsi="Times New Roman" w:cs="Times New Roman"/>
          <w:b/>
          <w:i/>
          <w:szCs w:val="24"/>
          <w:u w:val="single"/>
          <w:lang w:val="es-MX"/>
        </w:rPr>
        <w:t>abeas</w:t>
      </w:r>
      <w:r w:rsidRPr="003E50C2">
        <w:rPr>
          <w:rFonts w:ascii="Times New Roman" w:eastAsia="Arial Unicode MS" w:hAnsi="Times New Roman" w:cs="Times New Roman"/>
          <w:b/>
          <w:i/>
          <w:szCs w:val="24"/>
          <w:u w:val="single"/>
          <w:lang w:val="es-MX"/>
        </w:rPr>
        <w:t xml:space="preserve"> C</w:t>
      </w:r>
      <w:r w:rsidR="003E50C2">
        <w:rPr>
          <w:rFonts w:ascii="Times New Roman" w:eastAsia="Arial Unicode MS" w:hAnsi="Times New Roman" w:cs="Times New Roman"/>
          <w:b/>
          <w:i/>
          <w:szCs w:val="24"/>
          <w:u w:val="single"/>
          <w:lang w:val="es-MX"/>
        </w:rPr>
        <w:t>orpus</w:t>
      </w:r>
      <w:r w:rsidRPr="007E1C8C">
        <w:rPr>
          <w:rFonts w:ascii="Times New Roman" w:eastAsia="Arial Unicode MS" w:hAnsi="Times New Roman" w:cs="Times New Roman"/>
          <w:i/>
          <w:sz w:val="24"/>
          <w:szCs w:val="24"/>
          <w:lang w:val="es-MX"/>
        </w:rPr>
        <w:t>:</w:t>
      </w:r>
      <w:r w:rsidR="003E50C2">
        <w:rPr>
          <w:rFonts w:ascii="Times New Roman" w:eastAsia="Arial Unicode MS" w:hAnsi="Times New Roman" w:cs="Times New Roman"/>
          <w:i/>
          <w:sz w:val="24"/>
          <w:szCs w:val="24"/>
          <w:lang w:val="es-MX"/>
        </w:rPr>
        <w:t xml:space="preserve"> </w:t>
      </w:r>
      <w:r w:rsidRPr="007E1C8C">
        <w:rPr>
          <w:rFonts w:ascii="Times New Roman" w:eastAsia="Arial Unicode MS" w:hAnsi="Times New Roman" w:cs="Times New Roman"/>
          <w:i/>
          <w:sz w:val="24"/>
          <w:szCs w:val="24"/>
          <w:u w:val="single"/>
          <w:lang w:val="es-MX"/>
        </w:rPr>
        <w:t>00</w:t>
      </w:r>
      <w:r w:rsidR="003E50C2">
        <w:rPr>
          <w:rFonts w:ascii="Times New Roman" w:eastAsia="Arial Unicode MS" w:hAnsi="Times New Roman" w:cs="Times New Roman"/>
          <w:i/>
          <w:sz w:val="24"/>
          <w:szCs w:val="24"/>
          <w:u w:val="single"/>
          <w:lang w:val="es-MX"/>
        </w:rPr>
        <w:t>15807</w:t>
      </w:r>
      <w:r w:rsidRPr="007E1C8C">
        <w:rPr>
          <w:rFonts w:ascii="Times New Roman" w:eastAsia="Arial Unicode MS" w:hAnsi="Times New Roman" w:cs="Times New Roman"/>
          <w:i/>
          <w:sz w:val="24"/>
          <w:szCs w:val="24"/>
          <w:u w:val="single"/>
          <w:lang w:val="es-MX"/>
        </w:rPr>
        <w:t>00</w:t>
      </w:r>
    </w:p>
    <w:p w:rsidR="00D36BB6" w:rsidRPr="007E1C8C" w:rsidRDefault="00D36BB6" w:rsidP="0097184B">
      <w:pPr>
        <w:pStyle w:val="Sinespaciado"/>
        <w:jc w:val="both"/>
        <w:rPr>
          <w:rFonts w:ascii="Times New Roman" w:eastAsia="Arial Unicode MS" w:hAnsi="Times New Roman" w:cs="Times New Roman"/>
          <w:b/>
          <w:sz w:val="24"/>
          <w:szCs w:val="24"/>
          <w:u w:val="single"/>
          <w:lang w:val="es-MX"/>
        </w:rPr>
      </w:pPr>
    </w:p>
    <w:p w:rsidR="00D36BB6" w:rsidRPr="007E1C8C" w:rsidRDefault="00D36BB6" w:rsidP="0097184B">
      <w:pPr>
        <w:pStyle w:val="Sinespaciado"/>
        <w:jc w:val="both"/>
        <w:rPr>
          <w:rFonts w:ascii="Times New Roman" w:eastAsia="Arial Unicode MS" w:hAnsi="Times New Roman" w:cs="Times New Roman"/>
          <w:b/>
          <w:sz w:val="24"/>
          <w:szCs w:val="24"/>
          <w:u w:val="single"/>
          <w:lang w:val="es-MX"/>
        </w:rPr>
      </w:pPr>
    </w:p>
    <w:p w:rsidR="00D36BB6" w:rsidRPr="007E1C8C" w:rsidRDefault="00D36BB6" w:rsidP="0097184B">
      <w:pPr>
        <w:pStyle w:val="Sinespaciado"/>
        <w:jc w:val="both"/>
        <w:rPr>
          <w:rFonts w:ascii="Times New Roman" w:eastAsia="Arial Unicode MS" w:hAnsi="Times New Roman" w:cs="Times New Roman"/>
          <w:sz w:val="24"/>
          <w:szCs w:val="24"/>
          <w:lang w:val="es-MX"/>
        </w:rPr>
      </w:pPr>
      <w:r w:rsidRPr="007E1C8C">
        <w:rPr>
          <w:rFonts w:ascii="Times New Roman" w:eastAsia="Arial Unicode MS" w:hAnsi="Times New Roman" w:cs="Times New Roman"/>
          <w:sz w:val="24"/>
          <w:szCs w:val="24"/>
          <w:lang w:val="es-MX"/>
        </w:rPr>
        <w:t>HONORABLE SALA DE LO CONSTITUCIONAL DE LA CORTE SUPREMA DE JUSTICIA:</w:t>
      </w:r>
    </w:p>
    <w:p w:rsidR="00D36BB6" w:rsidRPr="007E1C8C" w:rsidRDefault="00D36BB6" w:rsidP="0097184B">
      <w:pPr>
        <w:pStyle w:val="Sinespaciado"/>
        <w:jc w:val="both"/>
        <w:rPr>
          <w:rFonts w:ascii="Times New Roman" w:eastAsia="Arial Unicode MS" w:hAnsi="Times New Roman" w:cs="Times New Roman"/>
          <w:sz w:val="24"/>
          <w:szCs w:val="24"/>
          <w:lang w:val="es-MX"/>
        </w:rPr>
      </w:pPr>
    </w:p>
    <w:p w:rsidR="00D36BB6" w:rsidRPr="007E1C8C" w:rsidRDefault="00D36BB6" w:rsidP="0097184B">
      <w:pPr>
        <w:pStyle w:val="Sinespaciado"/>
        <w:jc w:val="both"/>
        <w:rPr>
          <w:rFonts w:ascii="Times New Roman" w:eastAsia="Arial Unicode MS" w:hAnsi="Times New Roman" w:cs="Times New Roman"/>
          <w:sz w:val="24"/>
          <w:szCs w:val="24"/>
          <w:lang w:val="es-MX"/>
        </w:rPr>
      </w:pPr>
    </w:p>
    <w:p w:rsidR="00D36BB6" w:rsidRPr="007E1C8C" w:rsidRDefault="00D36BB6" w:rsidP="0097184B">
      <w:pPr>
        <w:pStyle w:val="Sinespaciado"/>
        <w:jc w:val="both"/>
        <w:rPr>
          <w:rFonts w:ascii="Times New Roman" w:eastAsia="Arial Unicode MS" w:hAnsi="Times New Roman" w:cs="Times New Roman"/>
          <w:sz w:val="24"/>
          <w:szCs w:val="24"/>
          <w:lang w:val="es-MX"/>
        </w:rPr>
      </w:pPr>
      <w:r w:rsidRPr="007E1C8C">
        <w:rPr>
          <w:rFonts w:ascii="Times New Roman" w:eastAsia="Arial Unicode MS" w:hAnsi="Times New Roman" w:cs="Times New Roman"/>
          <w:sz w:val="24"/>
          <w:szCs w:val="24"/>
          <w:lang w:val="es-MX"/>
        </w:rPr>
        <w:tab/>
      </w:r>
      <w:r w:rsidR="0037067E">
        <w:rPr>
          <w:rFonts w:ascii="Times New Roman" w:eastAsia="Arial Unicode MS" w:hAnsi="Times New Roman" w:cs="Times New Roman"/>
          <w:sz w:val="24"/>
          <w:szCs w:val="24"/>
          <w:lang w:val="es-MX"/>
        </w:rPr>
        <w:t>Yo</w:t>
      </w:r>
      <w:r w:rsidR="00415472">
        <w:rPr>
          <w:rFonts w:ascii="Times New Roman" w:eastAsia="Arial Unicode MS" w:hAnsi="Times New Roman" w:cs="Times New Roman"/>
          <w:sz w:val="24"/>
          <w:szCs w:val="24"/>
          <w:lang w:val="es-MX"/>
        </w:rPr>
        <w:t xml:space="preserve"> </w:t>
      </w:r>
      <w:r w:rsidRPr="007E1C8C">
        <w:rPr>
          <w:rFonts w:ascii="Times New Roman" w:eastAsia="Arial Unicode MS" w:hAnsi="Times New Roman" w:cs="Times New Roman"/>
          <w:sz w:val="24"/>
          <w:szCs w:val="24"/>
          <w:lang w:val="es-MX"/>
        </w:rPr>
        <w:t>_______________________________, de cuarenta y tres años de edad, Abogado,  y de este domicilio, con tarjeta de identificación de abogado numero ________________________, u Usted con el debido respeto le EXPONGO:</w:t>
      </w:r>
    </w:p>
    <w:p w:rsidR="00B72FA2" w:rsidRPr="007E1C8C" w:rsidRDefault="00B72FA2" w:rsidP="0097184B">
      <w:pPr>
        <w:spacing w:line="240" w:lineRule="auto"/>
        <w:rPr>
          <w:rFonts w:ascii="Times New Roman" w:hAnsi="Times New Roman" w:cs="Times New Roman"/>
          <w:sz w:val="24"/>
          <w:szCs w:val="24"/>
          <w:lang w:val="es-MX"/>
        </w:rPr>
      </w:pPr>
    </w:p>
    <w:p w:rsidR="00D36BB6" w:rsidRDefault="007E1C8C" w:rsidP="0097184B">
      <w:pPr>
        <w:spacing w:line="240" w:lineRule="auto"/>
        <w:jc w:val="both"/>
        <w:rPr>
          <w:rFonts w:ascii="Times New Roman" w:hAnsi="Times New Roman" w:cs="Times New Roman"/>
          <w:sz w:val="24"/>
          <w:szCs w:val="24"/>
          <w:lang w:val="es-MX"/>
        </w:rPr>
      </w:pPr>
      <w:r w:rsidRPr="007E1C8C">
        <w:rPr>
          <w:rFonts w:ascii="Times New Roman" w:hAnsi="Times New Roman" w:cs="Times New Roman"/>
          <w:sz w:val="24"/>
          <w:szCs w:val="24"/>
          <w:lang w:val="es-MX"/>
        </w:rPr>
        <w:tab/>
        <w:t>De conformidad a los artículos 11 inciso 3° y 174 de la Constitución y 4, 38, y 40 de la LEY DE PROCEDIMIENTOS CONSTITUCIONALES,</w:t>
      </w:r>
      <w:r>
        <w:rPr>
          <w:rFonts w:ascii="Times New Roman" w:hAnsi="Times New Roman" w:cs="Times New Roman"/>
          <w:sz w:val="24"/>
          <w:szCs w:val="24"/>
          <w:lang w:val="es-MX"/>
        </w:rPr>
        <w:t xml:space="preserve"> vengo ante su autoridad, en calidad de Abogado y al mismo tiempo defensor nombrado, en los juicios, a promover proceso de HABEAS CORPUS, a favor </w:t>
      </w:r>
      <w:r w:rsidR="00DB24D8">
        <w:rPr>
          <w:rFonts w:ascii="Times New Roman" w:hAnsi="Times New Roman" w:cs="Times New Roman"/>
          <w:sz w:val="24"/>
          <w:szCs w:val="24"/>
          <w:lang w:val="es-MX"/>
        </w:rPr>
        <w:t>de los señores</w:t>
      </w:r>
      <w:r w:rsidR="00AE59B4">
        <w:rPr>
          <w:rFonts w:ascii="Times New Roman" w:hAnsi="Times New Roman" w:cs="Times New Roman"/>
          <w:sz w:val="24"/>
          <w:szCs w:val="24"/>
          <w:lang w:val="es-MX"/>
        </w:rPr>
        <w:t xml:space="preserve">  ___</w:t>
      </w:r>
      <w:r w:rsidR="0037067E">
        <w:rPr>
          <w:rFonts w:ascii="Times New Roman" w:hAnsi="Times New Roman" w:cs="Times New Roman"/>
          <w:sz w:val="24"/>
          <w:szCs w:val="24"/>
          <w:lang w:val="es-MX"/>
        </w:rPr>
        <w:t>________________</w:t>
      </w:r>
      <w:r w:rsidR="00AE59B4">
        <w:rPr>
          <w:rFonts w:ascii="Times New Roman" w:hAnsi="Times New Roman" w:cs="Times New Roman"/>
          <w:sz w:val="24"/>
          <w:szCs w:val="24"/>
          <w:lang w:val="es-MX"/>
        </w:rPr>
        <w:t>_____________</w:t>
      </w:r>
      <w:r w:rsidR="00DB24D8">
        <w:rPr>
          <w:rFonts w:ascii="Times New Roman" w:hAnsi="Times New Roman" w:cs="Times New Roman"/>
          <w:sz w:val="24"/>
          <w:szCs w:val="24"/>
          <w:lang w:val="es-MX"/>
        </w:rPr>
        <w:t>, quien es de setenta y dos años de edad, jubilado y del domicilio de Santa Tecla y _</w:t>
      </w:r>
      <w:r w:rsidR="00226002">
        <w:rPr>
          <w:rFonts w:ascii="Times New Roman" w:hAnsi="Times New Roman" w:cs="Times New Roman"/>
          <w:sz w:val="24"/>
          <w:szCs w:val="24"/>
          <w:lang w:val="es-MX"/>
        </w:rPr>
        <w:t>____</w:t>
      </w:r>
      <w:r w:rsidR="00DB24D8">
        <w:rPr>
          <w:rFonts w:ascii="Times New Roman" w:hAnsi="Times New Roman" w:cs="Times New Roman"/>
          <w:sz w:val="24"/>
          <w:szCs w:val="24"/>
          <w:lang w:val="es-MX"/>
        </w:rPr>
        <w:t xml:space="preserve">____________________, de cincuenta y siete años de edad, contador y de este domicilio, quienes son procesados por varios delitos de </w:t>
      </w:r>
      <w:r w:rsidR="00DB24D8" w:rsidRPr="005C340B">
        <w:rPr>
          <w:rFonts w:ascii="Times New Roman" w:hAnsi="Times New Roman" w:cs="Times New Roman"/>
          <w:b/>
          <w:shadow/>
          <w:sz w:val="24"/>
          <w:szCs w:val="24"/>
          <w:u w:val="single"/>
          <w:lang w:val="es-MX"/>
        </w:rPr>
        <w:t>Falsedad Ideológica, Uso de documento Falso, Estafa Agravada</w:t>
      </w:r>
      <w:r w:rsidR="00DB24D8">
        <w:rPr>
          <w:rFonts w:ascii="Times New Roman" w:hAnsi="Times New Roman" w:cs="Times New Roman"/>
          <w:sz w:val="24"/>
          <w:szCs w:val="24"/>
          <w:lang w:val="es-MX"/>
        </w:rPr>
        <w:t xml:space="preserve"> en perjuicio de varias sociedades que supuestamente son representadas por el L</w:t>
      </w:r>
      <w:r w:rsidR="0037067E">
        <w:rPr>
          <w:rFonts w:ascii="Times New Roman" w:hAnsi="Times New Roman" w:cs="Times New Roman"/>
          <w:sz w:val="24"/>
          <w:szCs w:val="24"/>
          <w:lang w:val="es-MX"/>
        </w:rPr>
        <w:t>icenciado</w:t>
      </w:r>
      <w:r w:rsidR="0097184B">
        <w:rPr>
          <w:rFonts w:ascii="Times New Roman" w:hAnsi="Times New Roman" w:cs="Times New Roman"/>
          <w:sz w:val="24"/>
          <w:szCs w:val="24"/>
          <w:lang w:val="es-MX"/>
        </w:rPr>
        <w:t xml:space="preserve"> </w:t>
      </w:r>
      <w:r w:rsidR="0037067E">
        <w:rPr>
          <w:rFonts w:ascii="Times New Roman" w:hAnsi="Times New Roman" w:cs="Times New Roman"/>
          <w:sz w:val="24"/>
          <w:szCs w:val="24"/>
          <w:lang w:val="es-MX"/>
        </w:rPr>
        <w:t>________________</w:t>
      </w:r>
      <w:r w:rsidR="00D45EAD">
        <w:rPr>
          <w:rFonts w:ascii="Times New Roman" w:hAnsi="Times New Roman" w:cs="Times New Roman"/>
          <w:sz w:val="24"/>
          <w:szCs w:val="24"/>
          <w:lang w:val="es-MX"/>
        </w:rPr>
        <w:t>_______</w:t>
      </w:r>
      <w:r w:rsidR="00DB24D8">
        <w:rPr>
          <w:rFonts w:ascii="Times New Roman" w:hAnsi="Times New Roman" w:cs="Times New Roman"/>
          <w:sz w:val="24"/>
          <w:szCs w:val="24"/>
          <w:lang w:val="es-MX"/>
        </w:rPr>
        <w:t>__.</w:t>
      </w:r>
    </w:p>
    <w:p w:rsidR="00D36BB6" w:rsidRDefault="00DB24D8" w:rsidP="0097184B">
      <w:pPr>
        <w:pStyle w:val="Prrafodelista"/>
        <w:numPr>
          <w:ilvl w:val="0"/>
          <w:numId w:val="1"/>
        </w:numPr>
        <w:spacing w:line="240" w:lineRule="auto"/>
        <w:jc w:val="both"/>
        <w:rPr>
          <w:rFonts w:ascii="Times New Roman" w:hAnsi="Times New Roman" w:cs="Times New Roman"/>
          <w:sz w:val="24"/>
          <w:szCs w:val="24"/>
          <w:lang w:val="es-MX"/>
        </w:rPr>
      </w:pPr>
      <w:r>
        <w:rPr>
          <w:rFonts w:ascii="Times New Roman" w:hAnsi="Times New Roman" w:cs="Times New Roman"/>
          <w:sz w:val="24"/>
          <w:szCs w:val="24"/>
          <w:lang w:val="es-MX"/>
        </w:rPr>
        <w:t xml:space="preserve">De conformidad a la resolución dictada a las catorce horas con treinta minuto, del día veinte de Agosto del mismo año en curso, el </w:t>
      </w:r>
      <w:r w:rsidRPr="005C340B">
        <w:rPr>
          <w:rFonts w:ascii="Times New Roman" w:hAnsi="Times New Roman" w:cs="Times New Roman"/>
          <w:b/>
          <w:shadow/>
          <w:sz w:val="24"/>
          <w:szCs w:val="24"/>
          <w:lang w:val="es-MX"/>
        </w:rPr>
        <w:t>Juzgado Noveno de Instrucción</w:t>
      </w:r>
      <w:r>
        <w:rPr>
          <w:rFonts w:ascii="Times New Roman" w:hAnsi="Times New Roman" w:cs="Times New Roman"/>
          <w:sz w:val="24"/>
          <w:szCs w:val="24"/>
          <w:lang w:val="es-MX"/>
        </w:rPr>
        <w:t>, de este distrito judicial, determino anular, al proceso existente en ese Juzgado marcado con el numero ____</w:t>
      </w:r>
      <w:r w:rsidR="00415472">
        <w:rPr>
          <w:rFonts w:ascii="Times New Roman" w:hAnsi="Times New Roman" w:cs="Times New Roman"/>
          <w:sz w:val="24"/>
          <w:szCs w:val="24"/>
          <w:lang w:val="es-MX"/>
        </w:rPr>
        <w:t>_____</w:t>
      </w:r>
      <w:r>
        <w:rPr>
          <w:rFonts w:ascii="Times New Roman" w:hAnsi="Times New Roman" w:cs="Times New Roman"/>
          <w:sz w:val="24"/>
          <w:szCs w:val="24"/>
          <w:lang w:val="es-MX"/>
        </w:rPr>
        <w:t>____, el remitido por el Juzgado Primero de Instrucción, de este distrito Judicial, en apego al Art. 63 No 3</w:t>
      </w:r>
      <w:r w:rsidR="00CC4748">
        <w:rPr>
          <w:rFonts w:ascii="Times New Roman" w:hAnsi="Times New Roman" w:cs="Times New Roman"/>
          <w:sz w:val="24"/>
          <w:szCs w:val="24"/>
          <w:lang w:val="es-MX"/>
        </w:rPr>
        <w:t xml:space="preserve"> Pr Pn. auto en el que no se pronuncia sobre revocar el hecho de que los procesados no se encontraban bajo ninguna medida cautelar, únicamente en su párrafo cuarto, se refiere a la detención provisional que fue ratificada por el Juzgada Primero de Instrucción de este distrito Judicial, luego de recibir la causa del juzgado Tercero de Instrucción del Distrito Judicial de Santa Ana y la ratifica la medida ordenada por el Juzgado que conocía de la causa marcada con el numero ___</w:t>
      </w:r>
      <w:r w:rsidR="0097184B">
        <w:rPr>
          <w:rFonts w:ascii="Times New Roman" w:hAnsi="Times New Roman" w:cs="Times New Roman"/>
          <w:sz w:val="24"/>
          <w:szCs w:val="24"/>
          <w:lang w:val="es-MX"/>
        </w:rPr>
        <w:t>_</w:t>
      </w:r>
      <w:r w:rsidR="00CC4748">
        <w:rPr>
          <w:rFonts w:ascii="Times New Roman" w:hAnsi="Times New Roman" w:cs="Times New Roman"/>
          <w:sz w:val="24"/>
          <w:szCs w:val="24"/>
          <w:lang w:val="es-MX"/>
        </w:rPr>
        <w:t>______.</w:t>
      </w:r>
    </w:p>
    <w:p w:rsidR="0097184B" w:rsidRDefault="0097184B" w:rsidP="0097184B">
      <w:pPr>
        <w:pStyle w:val="Prrafodelista"/>
        <w:spacing w:line="240" w:lineRule="auto"/>
        <w:jc w:val="both"/>
        <w:rPr>
          <w:rFonts w:ascii="Times New Roman" w:hAnsi="Times New Roman" w:cs="Times New Roman"/>
          <w:sz w:val="24"/>
          <w:szCs w:val="24"/>
          <w:lang w:val="es-MX"/>
        </w:rPr>
      </w:pPr>
    </w:p>
    <w:p w:rsidR="00CC4748" w:rsidRDefault="00CC4748" w:rsidP="0097184B">
      <w:pPr>
        <w:pStyle w:val="Prrafodelista"/>
        <w:numPr>
          <w:ilvl w:val="0"/>
          <w:numId w:val="1"/>
        </w:numPr>
        <w:spacing w:line="240" w:lineRule="auto"/>
        <w:jc w:val="both"/>
        <w:rPr>
          <w:rFonts w:ascii="Times New Roman" w:hAnsi="Times New Roman" w:cs="Times New Roman"/>
          <w:sz w:val="24"/>
          <w:szCs w:val="24"/>
          <w:lang w:val="es-MX"/>
        </w:rPr>
      </w:pPr>
      <w:r>
        <w:rPr>
          <w:rFonts w:ascii="Times New Roman" w:hAnsi="Times New Roman" w:cs="Times New Roman"/>
          <w:sz w:val="24"/>
          <w:szCs w:val="24"/>
          <w:lang w:val="es-MX"/>
        </w:rPr>
        <w:t xml:space="preserve">El día veinticinco </w:t>
      </w:r>
      <w:r w:rsidR="00296816">
        <w:rPr>
          <w:rFonts w:ascii="Times New Roman" w:hAnsi="Times New Roman" w:cs="Times New Roman"/>
          <w:sz w:val="24"/>
          <w:szCs w:val="24"/>
          <w:lang w:val="es-MX"/>
        </w:rPr>
        <w:t>de Agosto, de este año, el Juzgado Noveno de instrucción me notificó auto dictado a las quince horas con cincuenta minutos del día veinticuatro de Agosta del año en curso, expresando en el párrafo segundo, que el Tribunal ha revocado el hecho de que los procesados no están sujetos a ninguna medida cautelar y que se les ha decretado la detención provisional, sin embargo, en la resolución relacionada en el literal e este escrito, no se dice haber revocada esa medida.</w:t>
      </w:r>
    </w:p>
    <w:p w:rsidR="0097184B" w:rsidRDefault="0097184B" w:rsidP="0097184B">
      <w:pPr>
        <w:pStyle w:val="Prrafodelista"/>
        <w:spacing w:line="240" w:lineRule="auto"/>
        <w:jc w:val="both"/>
        <w:rPr>
          <w:rFonts w:ascii="Times New Roman" w:hAnsi="Times New Roman" w:cs="Times New Roman"/>
          <w:sz w:val="24"/>
          <w:szCs w:val="24"/>
          <w:lang w:val="es-MX"/>
        </w:rPr>
      </w:pPr>
    </w:p>
    <w:p w:rsidR="00296816" w:rsidRDefault="00296816" w:rsidP="0097184B">
      <w:pPr>
        <w:pStyle w:val="Prrafodelista"/>
        <w:numPr>
          <w:ilvl w:val="0"/>
          <w:numId w:val="1"/>
        </w:numPr>
        <w:spacing w:line="240" w:lineRule="auto"/>
        <w:jc w:val="both"/>
        <w:rPr>
          <w:rFonts w:ascii="Times New Roman" w:hAnsi="Times New Roman" w:cs="Times New Roman"/>
          <w:sz w:val="24"/>
          <w:szCs w:val="24"/>
          <w:lang w:val="es-MX"/>
        </w:rPr>
      </w:pPr>
      <w:r w:rsidRPr="00296816">
        <w:rPr>
          <w:rFonts w:ascii="Times New Roman" w:hAnsi="Times New Roman" w:cs="Times New Roman"/>
          <w:sz w:val="24"/>
          <w:szCs w:val="24"/>
          <w:lang w:val="es-MX"/>
        </w:rPr>
        <w:t>En la misma resolución del día veinticuatro de Agosto del año en curso, se declara sin lugar la petición de revisar las medidas y sustituir la medida de detención provisional por otras, bajo los siguientes parámetro:</w:t>
      </w:r>
    </w:p>
    <w:p w:rsidR="00232D57" w:rsidRDefault="00232D57" w:rsidP="0097184B">
      <w:pPr>
        <w:pStyle w:val="Prrafodelista"/>
        <w:spacing w:line="240" w:lineRule="auto"/>
        <w:ind w:left="0"/>
        <w:jc w:val="both"/>
        <w:rPr>
          <w:rFonts w:ascii="Times New Roman" w:hAnsi="Times New Roman" w:cs="Times New Roman"/>
          <w:sz w:val="24"/>
          <w:szCs w:val="24"/>
          <w:u w:val="single"/>
          <w:lang w:val="es-MX"/>
        </w:rPr>
      </w:pPr>
    </w:p>
    <w:p w:rsidR="0097184B" w:rsidRDefault="0097184B" w:rsidP="0097184B">
      <w:pPr>
        <w:pStyle w:val="Prrafodelista"/>
        <w:spacing w:line="240" w:lineRule="auto"/>
        <w:ind w:left="0"/>
        <w:jc w:val="both"/>
        <w:rPr>
          <w:rFonts w:ascii="Times New Roman" w:hAnsi="Times New Roman" w:cs="Times New Roman"/>
          <w:sz w:val="24"/>
          <w:szCs w:val="24"/>
          <w:u w:val="single"/>
          <w:lang w:val="es-MX"/>
        </w:rPr>
      </w:pPr>
    </w:p>
    <w:p w:rsidR="0097184B" w:rsidRDefault="0097184B" w:rsidP="0097184B">
      <w:pPr>
        <w:pStyle w:val="Prrafodelista"/>
        <w:spacing w:line="240" w:lineRule="auto"/>
        <w:ind w:left="0"/>
        <w:jc w:val="both"/>
        <w:rPr>
          <w:rFonts w:ascii="Times New Roman" w:hAnsi="Times New Roman" w:cs="Times New Roman"/>
          <w:sz w:val="24"/>
          <w:szCs w:val="24"/>
          <w:u w:val="single"/>
          <w:lang w:val="es-MX"/>
        </w:rPr>
      </w:pPr>
    </w:p>
    <w:p w:rsidR="00296816" w:rsidRPr="00B75EA6" w:rsidRDefault="00296816" w:rsidP="0097184B">
      <w:pPr>
        <w:pStyle w:val="Prrafodelista"/>
        <w:spacing w:line="240" w:lineRule="auto"/>
        <w:ind w:left="0"/>
        <w:jc w:val="both"/>
        <w:rPr>
          <w:rFonts w:ascii="Times New Roman" w:hAnsi="Times New Roman" w:cs="Times New Roman"/>
          <w:b/>
          <w:sz w:val="24"/>
          <w:szCs w:val="24"/>
          <w:lang w:val="es-MX"/>
        </w:rPr>
      </w:pPr>
      <w:r w:rsidRPr="00B75EA6">
        <w:rPr>
          <w:rFonts w:ascii="Times New Roman" w:hAnsi="Times New Roman" w:cs="Times New Roman"/>
          <w:b/>
          <w:sz w:val="24"/>
          <w:szCs w:val="24"/>
          <w:u w:val="single"/>
          <w:lang w:val="es-MX"/>
        </w:rPr>
        <w:t>Por la complejidad de los delitos:</w:t>
      </w:r>
    </w:p>
    <w:p w:rsidR="00232D57" w:rsidRDefault="00232D57" w:rsidP="0097184B">
      <w:pPr>
        <w:pStyle w:val="Prrafodelista"/>
        <w:spacing w:line="240" w:lineRule="auto"/>
        <w:ind w:left="0"/>
        <w:jc w:val="both"/>
        <w:rPr>
          <w:rFonts w:ascii="Times New Roman" w:hAnsi="Times New Roman" w:cs="Times New Roman"/>
          <w:sz w:val="24"/>
          <w:szCs w:val="24"/>
          <w:lang w:val="es-MX"/>
        </w:rPr>
      </w:pPr>
    </w:p>
    <w:p w:rsidR="00296816" w:rsidRDefault="00296816" w:rsidP="0097184B">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ab/>
        <w:t xml:space="preserve">Los delitos que se les imputan, no son complejos, ni mucho menos de compleja realización, sino por el contrario, de la simple lectura de los requerimientos se puede notar, que la supuesta </w:t>
      </w:r>
      <w:r w:rsidR="00226002">
        <w:rPr>
          <w:rFonts w:ascii="Times New Roman" w:hAnsi="Times New Roman" w:cs="Times New Roman"/>
          <w:sz w:val="24"/>
          <w:szCs w:val="24"/>
          <w:lang w:val="es-MX"/>
        </w:rPr>
        <w:t>víctima</w:t>
      </w:r>
      <w:r>
        <w:rPr>
          <w:rFonts w:ascii="Times New Roman" w:hAnsi="Times New Roman" w:cs="Times New Roman"/>
          <w:sz w:val="24"/>
          <w:szCs w:val="24"/>
          <w:lang w:val="es-MX"/>
        </w:rPr>
        <w:t xml:space="preserve"> en todos los procesos, lo que </w:t>
      </w:r>
      <w:r w:rsidR="00226002">
        <w:rPr>
          <w:rFonts w:ascii="Times New Roman" w:hAnsi="Times New Roman" w:cs="Times New Roman"/>
          <w:sz w:val="24"/>
          <w:szCs w:val="24"/>
          <w:lang w:val="es-MX"/>
        </w:rPr>
        <w:t>está</w:t>
      </w:r>
      <w:r>
        <w:rPr>
          <w:rFonts w:ascii="Times New Roman" w:hAnsi="Times New Roman" w:cs="Times New Roman"/>
          <w:sz w:val="24"/>
          <w:szCs w:val="24"/>
          <w:lang w:val="es-MX"/>
        </w:rPr>
        <w:t xml:space="preserve"> haciendo es una persecución judicial a los ex empleados que tuvo, ya que son CUATRO juicios penales los que ha promovido, haciéndose pasar </w:t>
      </w:r>
      <w:r w:rsidR="00232D57">
        <w:rPr>
          <w:rFonts w:ascii="Times New Roman" w:hAnsi="Times New Roman" w:cs="Times New Roman"/>
          <w:sz w:val="24"/>
          <w:szCs w:val="24"/>
          <w:lang w:val="es-MX"/>
        </w:rPr>
        <w:t xml:space="preserve">como una persona extremadamente ingenua, dos de </w:t>
      </w:r>
      <w:r w:rsidR="00226002">
        <w:rPr>
          <w:rFonts w:ascii="Times New Roman" w:hAnsi="Times New Roman" w:cs="Times New Roman"/>
          <w:sz w:val="24"/>
          <w:szCs w:val="24"/>
          <w:lang w:val="es-MX"/>
        </w:rPr>
        <w:t>los</w:t>
      </w:r>
      <w:r w:rsidR="00232D57">
        <w:rPr>
          <w:rFonts w:ascii="Times New Roman" w:hAnsi="Times New Roman" w:cs="Times New Roman"/>
          <w:sz w:val="24"/>
          <w:szCs w:val="24"/>
          <w:lang w:val="es-MX"/>
        </w:rPr>
        <w:t xml:space="preserve"> cuales ya fueron resueltos a favor de los procesados.</w:t>
      </w:r>
    </w:p>
    <w:p w:rsidR="00232D57" w:rsidRDefault="00232D57" w:rsidP="0097184B">
      <w:pPr>
        <w:pStyle w:val="Prrafodelista"/>
        <w:spacing w:line="240" w:lineRule="auto"/>
        <w:ind w:left="0"/>
        <w:jc w:val="both"/>
        <w:rPr>
          <w:rFonts w:ascii="Times New Roman" w:hAnsi="Times New Roman" w:cs="Times New Roman"/>
          <w:sz w:val="24"/>
          <w:szCs w:val="24"/>
          <w:lang w:val="es-MX"/>
        </w:rPr>
      </w:pPr>
    </w:p>
    <w:p w:rsidR="00232D57" w:rsidRDefault="00232D57" w:rsidP="0097184B">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ab/>
      </w:r>
      <w:r w:rsidR="00A511EC">
        <w:rPr>
          <w:rFonts w:ascii="Times New Roman" w:hAnsi="Times New Roman" w:cs="Times New Roman"/>
          <w:sz w:val="24"/>
          <w:szCs w:val="24"/>
          <w:lang w:val="es-MX"/>
        </w:rPr>
        <w:t>Q</w:t>
      </w:r>
      <w:r>
        <w:rPr>
          <w:rFonts w:ascii="Times New Roman" w:hAnsi="Times New Roman" w:cs="Times New Roman"/>
          <w:sz w:val="24"/>
          <w:szCs w:val="24"/>
          <w:lang w:val="es-MX"/>
        </w:rPr>
        <w:t>uiero</w:t>
      </w:r>
      <w:r w:rsidR="00A511EC">
        <w:rPr>
          <w:rFonts w:ascii="Times New Roman" w:hAnsi="Times New Roman" w:cs="Times New Roman"/>
          <w:sz w:val="24"/>
          <w:szCs w:val="24"/>
          <w:lang w:val="es-MX"/>
        </w:rPr>
        <w:t xml:space="preserve"> hacer n</w:t>
      </w:r>
      <w:r w:rsidR="0097184B">
        <w:rPr>
          <w:rFonts w:ascii="Times New Roman" w:hAnsi="Times New Roman" w:cs="Times New Roman"/>
          <w:sz w:val="24"/>
          <w:szCs w:val="24"/>
          <w:lang w:val="es-MX"/>
        </w:rPr>
        <w:t>otar, que los Art. 292 y 293 Pr</w:t>
      </w:r>
      <w:r w:rsidR="00A511EC">
        <w:rPr>
          <w:rFonts w:ascii="Times New Roman" w:hAnsi="Times New Roman" w:cs="Times New Roman"/>
          <w:sz w:val="24"/>
          <w:szCs w:val="24"/>
          <w:lang w:val="es-MX"/>
        </w:rPr>
        <w:t xml:space="preserve"> Pn. no expresan que la complejidad del delito, sea motiva para decretar detención provisional.</w:t>
      </w:r>
    </w:p>
    <w:p w:rsidR="00A511EC" w:rsidRDefault="00A511EC" w:rsidP="0097184B">
      <w:pPr>
        <w:pStyle w:val="Prrafodelista"/>
        <w:spacing w:line="240" w:lineRule="auto"/>
        <w:ind w:left="0"/>
        <w:jc w:val="both"/>
        <w:rPr>
          <w:rFonts w:ascii="Times New Roman" w:hAnsi="Times New Roman" w:cs="Times New Roman"/>
          <w:sz w:val="24"/>
          <w:szCs w:val="24"/>
          <w:lang w:val="es-MX"/>
        </w:rPr>
      </w:pPr>
    </w:p>
    <w:p w:rsidR="00A511EC" w:rsidRDefault="00A511EC" w:rsidP="0097184B">
      <w:pPr>
        <w:pStyle w:val="Prrafodelista"/>
        <w:spacing w:line="240" w:lineRule="auto"/>
        <w:ind w:left="0" w:firstLine="708"/>
        <w:jc w:val="both"/>
        <w:rPr>
          <w:rFonts w:ascii="Times New Roman" w:hAnsi="Times New Roman" w:cs="Times New Roman"/>
          <w:sz w:val="24"/>
          <w:szCs w:val="24"/>
          <w:lang w:val="es-MX"/>
        </w:rPr>
      </w:pPr>
      <w:r>
        <w:rPr>
          <w:rFonts w:ascii="Times New Roman" w:hAnsi="Times New Roman" w:cs="Times New Roman"/>
          <w:sz w:val="24"/>
          <w:szCs w:val="24"/>
          <w:u w:val="single"/>
          <w:lang w:val="es-MX"/>
        </w:rPr>
        <w:t xml:space="preserve">Los documentos </w:t>
      </w:r>
      <w:r w:rsidR="000F530A">
        <w:rPr>
          <w:rFonts w:ascii="Times New Roman" w:hAnsi="Times New Roman" w:cs="Times New Roman"/>
          <w:sz w:val="24"/>
          <w:szCs w:val="24"/>
          <w:u w:val="single"/>
          <w:lang w:val="es-MX"/>
        </w:rPr>
        <w:t>que acreditan los arraigos de los procesados, no los considera suficientes</w:t>
      </w:r>
    </w:p>
    <w:p w:rsidR="000F530A" w:rsidRDefault="000F530A" w:rsidP="0097184B">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ab/>
        <w:t>Los documentos presentados y que se encuentran agregados a la pieza principal del proceso, para establecer los arraigos, son: certificaciones de las partidas de nacimiento de los hijos, las certificaciones de las partidas de matrimonio, constancia de trabajo y de jubilación, testimonio de escritura de compra y venta del inmueble a donde vive el Señor Ángel _____________ y contrato de la casa en la que reside el Señor Augusto ___________________.</w:t>
      </w:r>
    </w:p>
    <w:p w:rsidR="00D8538F" w:rsidRDefault="00D8538F" w:rsidP="0097184B">
      <w:pPr>
        <w:pStyle w:val="Prrafodelista"/>
        <w:spacing w:line="240" w:lineRule="auto"/>
        <w:ind w:left="0"/>
        <w:jc w:val="both"/>
        <w:rPr>
          <w:rFonts w:ascii="Times New Roman" w:hAnsi="Times New Roman" w:cs="Times New Roman"/>
          <w:sz w:val="24"/>
          <w:szCs w:val="24"/>
          <w:lang w:val="es-MX"/>
        </w:rPr>
      </w:pPr>
    </w:p>
    <w:p w:rsidR="000F530A" w:rsidRDefault="0097184B" w:rsidP="0097184B">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ab/>
        <w:t>Eso</w:t>
      </w:r>
      <w:r w:rsidR="000F530A">
        <w:rPr>
          <w:rFonts w:ascii="Times New Roman" w:hAnsi="Times New Roman" w:cs="Times New Roman"/>
          <w:sz w:val="24"/>
          <w:szCs w:val="24"/>
          <w:lang w:val="es-MX"/>
        </w:rPr>
        <w:t xml:space="preserve">s documentos presentados son los adecuados para establecer los arraigos, laboral, domiciliar y familiar, que poseen los imputados, esto de acuerdo a resoluciones dictadas por los tribunales que conocen en materia penal a nivel nacional, sin embargo el Juzgado Noveno de </w:t>
      </w:r>
      <w:r w:rsidR="00D8538F">
        <w:rPr>
          <w:rFonts w:ascii="Times New Roman" w:hAnsi="Times New Roman" w:cs="Times New Roman"/>
          <w:sz w:val="24"/>
          <w:szCs w:val="24"/>
          <w:lang w:val="es-MX"/>
        </w:rPr>
        <w:t xml:space="preserve">Instrucción dice, que no son suficientes, según su criterio, pero no fundamenta esa afirmación, violentando lo ordenado en el Art. 130 Pr </w:t>
      </w:r>
      <w:r w:rsidR="00BA42F3">
        <w:rPr>
          <w:rFonts w:ascii="Times New Roman" w:hAnsi="Times New Roman" w:cs="Times New Roman"/>
          <w:sz w:val="24"/>
          <w:szCs w:val="24"/>
          <w:lang w:val="es-MX"/>
        </w:rPr>
        <w:t>Pn.</w:t>
      </w:r>
      <w:r w:rsidR="00D8538F">
        <w:rPr>
          <w:rFonts w:ascii="Times New Roman" w:hAnsi="Times New Roman" w:cs="Times New Roman"/>
          <w:sz w:val="24"/>
          <w:szCs w:val="24"/>
          <w:lang w:val="es-MX"/>
        </w:rPr>
        <w:t xml:space="preserve">, ya que no basta con decir no son suficientes, sino que hay que explicar </w:t>
      </w:r>
      <w:r w:rsidR="00226002">
        <w:rPr>
          <w:rFonts w:ascii="Times New Roman" w:hAnsi="Times New Roman" w:cs="Times New Roman"/>
          <w:sz w:val="24"/>
          <w:szCs w:val="24"/>
          <w:lang w:val="es-MX"/>
        </w:rPr>
        <w:t>el porqué</w:t>
      </w:r>
      <w:r w:rsidR="00D8538F">
        <w:rPr>
          <w:rFonts w:ascii="Times New Roman" w:hAnsi="Times New Roman" w:cs="Times New Roman"/>
          <w:sz w:val="24"/>
          <w:szCs w:val="24"/>
          <w:lang w:val="es-MX"/>
        </w:rPr>
        <w:t xml:space="preserve"> de esa afirmación.</w:t>
      </w:r>
    </w:p>
    <w:p w:rsidR="00D8538F" w:rsidRDefault="00D8538F" w:rsidP="0097184B">
      <w:pPr>
        <w:pStyle w:val="Prrafodelista"/>
        <w:spacing w:line="240" w:lineRule="auto"/>
        <w:ind w:left="0"/>
        <w:jc w:val="both"/>
        <w:rPr>
          <w:rFonts w:ascii="Times New Roman" w:hAnsi="Times New Roman" w:cs="Times New Roman"/>
          <w:sz w:val="24"/>
          <w:szCs w:val="24"/>
          <w:u w:val="single"/>
          <w:lang w:val="es-MX"/>
        </w:rPr>
      </w:pPr>
    </w:p>
    <w:p w:rsidR="00D8538F" w:rsidRDefault="00D8538F" w:rsidP="0097184B">
      <w:pPr>
        <w:pStyle w:val="Prrafodelista"/>
        <w:spacing w:line="240" w:lineRule="auto"/>
        <w:ind w:left="0"/>
        <w:jc w:val="both"/>
        <w:rPr>
          <w:rFonts w:ascii="Times New Roman" w:hAnsi="Times New Roman" w:cs="Times New Roman"/>
          <w:sz w:val="24"/>
          <w:szCs w:val="24"/>
          <w:u w:val="single"/>
          <w:lang w:val="es-MX"/>
        </w:rPr>
      </w:pPr>
      <w:r>
        <w:rPr>
          <w:rFonts w:ascii="Times New Roman" w:hAnsi="Times New Roman" w:cs="Times New Roman"/>
          <w:sz w:val="24"/>
          <w:szCs w:val="24"/>
          <w:u w:val="single"/>
          <w:lang w:val="es-MX"/>
        </w:rPr>
        <w:t>Los presupuesto y situaciones que Justificaron la medidas de detención provisional no han variado a la fecha.</w:t>
      </w:r>
    </w:p>
    <w:p w:rsidR="0097184B" w:rsidRDefault="0097184B" w:rsidP="0097184B">
      <w:pPr>
        <w:pStyle w:val="Prrafodelista"/>
        <w:spacing w:line="240" w:lineRule="auto"/>
        <w:ind w:left="0"/>
        <w:jc w:val="both"/>
        <w:rPr>
          <w:rFonts w:ascii="Times New Roman" w:hAnsi="Times New Roman" w:cs="Times New Roman"/>
          <w:sz w:val="24"/>
          <w:szCs w:val="24"/>
          <w:lang w:val="es-MX"/>
        </w:rPr>
      </w:pPr>
    </w:p>
    <w:p w:rsidR="00D8538F" w:rsidRDefault="00D8538F" w:rsidP="0097184B">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ab/>
        <w:t xml:space="preserve">En relación a este punto, la defensa quiere hacer notar, que el Juzgado Cuarto de Paz del distrito Judicial de Santa Ana, </w:t>
      </w:r>
      <w:r>
        <w:rPr>
          <w:rFonts w:ascii="Times New Roman" w:hAnsi="Times New Roman" w:cs="Times New Roman"/>
          <w:sz w:val="24"/>
          <w:szCs w:val="24"/>
          <w:u w:val="single"/>
          <w:lang w:val="es-MX"/>
        </w:rPr>
        <w:t>no fundamento bajo irrefutable y lógico la detención provisional, a la que sometió a mis defendidos,</w:t>
      </w:r>
      <w:r>
        <w:rPr>
          <w:rFonts w:ascii="Times New Roman" w:hAnsi="Times New Roman" w:cs="Times New Roman"/>
          <w:sz w:val="24"/>
          <w:szCs w:val="24"/>
          <w:lang w:val="es-MX"/>
        </w:rPr>
        <w:t xml:space="preserve"> mencionando únicamente que existe peligro de fuga y que los procesados pueden seguir cometiendo ilícitos, posteriormente, el Juez Tercero de Instrucción del Distrito Judicial de Santa Ana, no se pronunció al respecto, sino </w:t>
      </w:r>
      <w:r w:rsidR="00817707">
        <w:rPr>
          <w:rFonts w:ascii="Times New Roman" w:hAnsi="Times New Roman" w:cs="Times New Roman"/>
          <w:sz w:val="24"/>
          <w:szCs w:val="24"/>
          <w:lang w:val="es-MX"/>
        </w:rPr>
        <w:t xml:space="preserve">que se limito a declararse incompetente en razón del Territorio, el Juzgado Primero de Instrucción de este Distrito Judicial, solo expreso en su resolución que ratificaba la medida de la detención provisional </w:t>
      </w:r>
      <w:r w:rsidR="00817707">
        <w:rPr>
          <w:rFonts w:ascii="Times New Roman" w:hAnsi="Times New Roman" w:cs="Times New Roman"/>
          <w:sz w:val="24"/>
          <w:szCs w:val="24"/>
          <w:u w:val="single"/>
          <w:lang w:val="es-MX"/>
        </w:rPr>
        <w:t xml:space="preserve">sin fundamentar la razón por la que lo </w:t>
      </w:r>
      <w:r w:rsidR="00226002">
        <w:rPr>
          <w:rFonts w:ascii="Times New Roman" w:hAnsi="Times New Roman" w:cs="Times New Roman"/>
          <w:sz w:val="24"/>
          <w:szCs w:val="24"/>
          <w:u w:val="single"/>
          <w:lang w:val="es-MX"/>
        </w:rPr>
        <w:t>hacía</w:t>
      </w:r>
      <w:r w:rsidR="00817707">
        <w:rPr>
          <w:rFonts w:ascii="Times New Roman" w:hAnsi="Times New Roman" w:cs="Times New Roman"/>
          <w:sz w:val="24"/>
          <w:szCs w:val="24"/>
          <w:u w:val="single"/>
          <w:lang w:val="es-MX"/>
        </w:rPr>
        <w:t>,</w:t>
      </w:r>
      <w:r w:rsidR="00817707">
        <w:rPr>
          <w:rFonts w:ascii="Times New Roman" w:hAnsi="Times New Roman" w:cs="Times New Roman"/>
          <w:sz w:val="24"/>
          <w:szCs w:val="24"/>
          <w:lang w:val="es-MX"/>
        </w:rPr>
        <w:t xml:space="preserve"> de igual manera lo hizo el Tribunal de Instrucción, que conoce ahora de la causa,</w:t>
      </w:r>
    </w:p>
    <w:p w:rsidR="0097184B" w:rsidRDefault="0097184B" w:rsidP="0097184B">
      <w:pPr>
        <w:pStyle w:val="Prrafodelista"/>
        <w:spacing w:line="240" w:lineRule="auto"/>
        <w:ind w:left="0"/>
        <w:jc w:val="both"/>
        <w:rPr>
          <w:rFonts w:ascii="Times New Roman" w:hAnsi="Times New Roman" w:cs="Times New Roman"/>
          <w:sz w:val="24"/>
          <w:szCs w:val="24"/>
          <w:lang w:val="es-MX"/>
        </w:rPr>
      </w:pPr>
    </w:p>
    <w:p w:rsidR="00817707" w:rsidRDefault="0097184B" w:rsidP="0097184B">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ab/>
        <w:t>De acuerdo al Art. 266 Pr</w:t>
      </w:r>
      <w:r w:rsidR="00817707">
        <w:rPr>
          <w:rFonts w:ascii="Times New Roman" w:hAnsi="Times New Roman" w:cs="Times New Roman"/>
          <w:sz w:val="24"/>
          <w:szCs w:val="24"/>
          <w:lang w:val="es-MX"/>
        </w:rPr>
        <w:t xml:space="preserve"> </w:t>
      </w:r>
      <w:r w:rsidR="00BA42F3">
        <w:rPr>
          <w:rFonts w:ascii="Times New Roman" w:hAnsi="Times New Roman" w:cs="Times New Roman"/>
          <w:sz w:val="24"/>
          <w:szCs w:val="24"/>
          <w:lang w:val="es-MX"/>
        </w:rPr>
        <w:t>Pn.</w:t>
      </w:r>
      <w:r w:rsidR="00817707">
        <w:rPr>
          <w:rFonts w:ascii="Times New Roman" w:hAnsi="Times New Roman" w:cs="Times New Roman"/>
          <w:sz w:val="24"/>
          <w:szCs w:val="24"/>
          <w:lang w:val="es-MX"/>
        </w:rPr>
        <w:t>, el Tribunal, al dictar auto de instrucción debe pronunciarse sobre las medidas a las que se ha sometido a los procesados, cumpliendo por supuesto lo ordenado en el Art. 130 Pr Pn. para posteriormente poder razonar, el Juzgador, si las circunstancias que motivaron ordenar la detención provisional han cambiado a no y así decidir sobre una modificación de las medidas.</w:t>
      </w:r>
    </w:p>
    <w:p w:rsidR="00817707" w:rsidRDefault="00DB3B4E" w:rsidP="00DB3B4E">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lastRenderedPageBreak/>
        <w:t>B</w:t>
      </w:r>
      <w:r w:rsidR="00817707">
        <w:rPr>
          <w:rFonts w:ascii="Times New Roman" w:hAnsi="Times New Roman" w:cs="Times New Roman"/>
          <w:sz w:val="24"/>
          <w:szCs w:val="24"/>
          <w:lang w:val="es-MX"/>
        </w:rPr>
        <w:t>)</w:t>
      </w:r>
      <w:r w:rsidR="00714D9A">
        <w:rPr>
          <w:rFonts w:ascii="Times New Roman" w:hAnsi="Times New Roman" w:cs="Times New Roman"/>
          <w:sz w:val="24"/>
          <w:szCs w:val="24"/>
          <w:lang w:val="es-MX"/>
        </w:rPr>
        <w:tab/>
      </w:r>
      <w:r w:rsidR="00817707">
        <w:rPr>
          <w:rFonts w:ascii="Times New Roman" w:hAnsi="Times New Roman" w:cs="Times New Roman"/>
          <w:sz w:val="24"/>
          <w:szCs w:val="24"/>
          <w:lang w:val="es-MX"/>
        </w:rPr>
        <w:t xml:space="preserve">los ilícitos que se le atribuyen a los procesados, no están contemplado en las excepciones del </w:t>
      </w:r>
      <w:r w:rsidR="00714D9A">
        <w:rPr>
          <w:rFonts w:ascii="Times New Roman" w:hAnsi="Times New Roman" w:cs="Times New Roman"/>
          <w:sz w:val="24"/>
          <w:szCs w:val="24"/>
          <w:lang w:val="es-MX"/>
        </w:rPr>
        <w:t>artículo</w:t>
      </w:r>
      <w:r w:rsidR="00817707">
        <w:rPr>
          <w:rFonts w:ascii="Times New Roman" w:hAnsi="Times New Roman" w:cs="Times New Roman"/>
          <w:sz w:val="24"/>
          <w:szCs w:val="24"/>
          <w:lang w:val="es-MX"/>
        </w:rPr>
        <w:t xml:space="preserve"> 29</w:t>
      </w:r>
      <w:r>
        <w:rPr>
          <w:rFonts w:ascii="Times New Roman" w:hAnsi="Times New Roman" w:cs="Times New Roman"/>
          <w:sz w:val="24"/>
          <w:szCs w:val="24"/>
          <w:lang w:val="es-MX"/>
        </w:rPr>
        <w:t>4</w:t>
      </w:r>
      <w:r w:rsidR="00817707">
        <w:rPr>
          <w:rFonts w:ascii="Times New Roman" w:hAnsi="Times New Roman" w:cs="Times New Roman"/>
          <w:sz w:val="24"/>
          <w:szCs w:val="24"/>
          <w:lang w:val="es-MX"/>
        </w:rPr>
        <w:t xml:space="preserve"> Pr Pn. que prohíbe la sustitución de la </w:t>
      </w:r>
      <w:r w:rsidR="00714D9A">
        <w:rPr>
          <w:rFonts w:ascii="Times New Roman" w:hAnsi="Times New Roman" w:cs="Times New Roman"/>
          <w:sz w:val="24"/>
          <w:szCs w:val="24"/>
          <w:lang w:val="es-MX"/>
        </w:rPr>
        <w:t>detención provisional por otra medida cautelar.</w:t>
      </w:r>
    </w:p>
    <w:p w:rsidR="00714D9A" w:rsidRDefault="00714D9A" w:rsidP="00DB3B4E">
      <w:pPr>
        <w:pStyle w:val="Prrafodelista"/>
        <w:spacing w:line="240" w:lineRule="auto"/>
        <w:ind w:left="0"/>
        <w:jc w:val="both"/>
        <w:rPr>
          <w:rFonts w:ascii="Times New Roman" w:hAnsi="Times New Roman" w:cs="Times New Roman"/>
          <w:sz w:val="24"/>
          <w:szCs w:val="24"/>
          <w:lang w:val="es-MX"/>
        </w:rPr>
      </w:pPr>
    </w:p>
    <w:p w:rsidR="00714D9A" w:rsidRDefault="00714D9A" w:rsidP="00DB3B4E">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ab/>
        <w:t xml:space="preserve">Por otra parte, como consta en la pieza principal del proceso, los señores </w:t>
      </w:r>
      <w:r w:rsidR="00D45EAD">
        <w:rPr>
          <w:rFonts w:ascii="Times New Roman" w:hAnsi="Times New Roman" w:cs="Times New Roman"/>
          <w:sz w:val="24"/>
          <w:szCs w:val="24"/>
          <w:lang w:val="es-MX"/>
        </w:rPr>
        <w:t>______</w:t>
      </w:r>
      <w:r>
        <w:rPr>
          <w:rFonts w:ascii="Times New Roman" w:hAnsi="Times New Roman" w:cs="Times New Roman"/>
          <w:sz w:val="24"/>
          <w:szCs w:val="24"/>
          <w:lang w:val="es-MX"/>
        </w:rPr>
        <w:t xml:space="preserve">______ y </w:t>
      </w:r>
      <w:r w:rsidR="00D45EAD">
        <w:rPr>
          <w:rFonts w:ascii="Times New Roman" w:hAnsi="Times New Roman" w:cs="Times New Roman"/>
          <w:sz w:val="24"/>
          <w:szCs w:val="24"/>
          <w:lang w:val="es-MX"/>
        </w:rPr>
        <w:t>_______</w:t>
      </w:r>
      <w:r>
        <w:rPr>
          <w:rFonts w:ascii="Times New Roman" w:hAnsi="Times New Roman" w:cs="Times New Roman"/>
          <w:sz w:val="24"/>
          <w:szCs w:val="24"/>
          <w:lang w:val="es-MX"/>
        </w:rPr>
        <w:t>_________, tiene problemas de salud, circunstancia que tampoco se ha tomado en consideración por el Tribunal Noveno de Instrucción, de este Distrito Judicial.</w:t>
      </w:r>
    </w:p>
    <w:p w:rsidR="00714D9A" w:rsidRDefault="00714D9A" w:rsidP="00DB3B4E">
      <w:pPr>
        <w:pStyle w:val="Prrafodelista"/>
        <w:spacing w:line="240" w:lineRule="auto"/>
        <w:ind w:left="0"/>
        <w:jc w:val="both"/>
        <w:rPr>
          <w:rFonts w:ascii="Times New Roman" w:hAnsi="Times New Roman" w:cs="Times New Roman"/>
          <w:sz w:val="24"/>
          <w:szCs w:val="24"/>
          <w:lang w:val="es-MX"/>
        </w:rPr>
      </w:pPr>
    </w:p>
    <w:p w:rsidR="00714D9A" w:rsidRDefault="00DB3B4E" w:rsidP="00DB3B4E">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C</w:t>
      </w:r>
      <w:r w:rsidR="00714D9A">
        <w:rPr>
          <w:rFonts w:ascii="Times New Roman" w:hAnsi="Times New Roman" w:cs="Times New Roman"/>
          <w:sz w:val="24"/>
          <w:szCs w:val="24"/>
          <w:lang w:val="es-MX"/>
        </w:rPr>
        <w:t xml:space="preserve">) </w:t>
      </w:r>
      <w:r w:rsidR="00714D9A">
        <w:rPr>
          <w:rFonts w:ascii="Times New Roman" w:hAnsi="Times New Roman" w:cs="Times New Roman"/>
          <w:sz w:val="24"/>
          <w:szCs w:val="24"/>
          <w:lang w:val="es-MX"/>
        </w:rPr>
        <w:tab/>
        <w:t xml:space="preserve">Como queda claro con lo antes expresado, las resoluciones por medio de las que se ha decretado detención provisional a los encartados, carecen de fundamentación adecuada, por lo que de acuerdo a </w:t>
      </w:r>
      <w:r w:rsidR="005C3079">
        <w:rPr>
          <w:rFonts w:ascii="Times New Roman" w:hAnsi="Times New Roman" w:cs="Times New Roman"/>
          <w:sz w:val="24"/>
          <w:szCs w:val="24"/>
          <w:lang w:val="es-MX"/>
        </w:rPr>
        <w:t xml:space="preserve">sin numero de resoluciones emitidas por ese Tribunal, </w:t>
      </w:r>
      <w:r w:rsidR="00D45EAD">
        <w:rPr>
          <w:rFonts w:ascii="Times New Roman" w:hAnsi="Times New Roman" w:cs="Times New Roman"/>
          <w:sz w:val="24"/>
          <w:szCs w:val="24"/>
          <w:lang w:val="es-MX"/>
        </w:rPr>
        <w:t>a</w:t>
      </w:r>
      <w:r w:rsidR="005C3079">
        <w:rPr>
          <w:rFonts w:ascii="Times New Roman" w:hAnsi="Times New Roman" w:cs="Times New Roman"/>
          <w:sz w:val="24"/>
          <w:szCs w:val="24"/>
          <w:lang w:val="es-MX"/>
        </w:rPr>
        <w:t xml:space="preserve"> decir: (Habeas Corpus numero ___________, en el que literalmente dice: “Es imperativo concluir, en cuanto a l articulo 294 inciso 2° del Código Procesal Penal, que esta obliga al Juzgador a imponer la detención provisional sin posibilidad de aplicar las medidas sustitutivas, impidiendo además con ello que pueda </w:t>
      </w:r>
      <w:r w:rsidR="005C3079">
        <w:rPr>
          <w:rFonts w:ascii="Times New Roman" w:hAnsi="Times New Roman" w:cs="Times New Roman"/>
          <w:sz w:val="24"/>
          <w:szCs w:val="24"/>
          <w:u w:val="single"/>
          <w:lang w:val="es-MX"/>
        </w:rPr>
        <w:t>establecerse motivadamente la necesidad o no de imponer la detención provisional, lo que violenta lo establecidos en los artículos 2, 8 y 12 de la Constitución,</w:t>
      </w:r>
      <w:r w:rsidR="005C3079">
        <w:rPr>
          <w:rFonts w:ascii="Times New Roman" w:hAnsi="Times New Roman" w:cs="Times New Roman"/>
          <w:sz w:val="24"/>
          <w:szCs w:val="24"/>
          <w:lang w:val="es-MX"/>
        </w:rPr>
        <w:t xml:space="preserve"> pues al imponer la detención provisional como una regla general, vuelve dicha medida violatoria del derecho de </w:t>
      </w:r>
      <w:r w:rsidR="005C3079">
        <w:rPr>
          <w:rFonts w:ascii="Times New Roman" w:hAnsi="Times New Roman" w:cs="Times New Roman"/>
          <w:i/>
          <w:sz w:val="24"/>
          <w:szCs w:val="24"/>
          <w:lang w:val="es-MX"/>
        </w:rPr>
        <w:t>libertad física, sino también incompatible con la presunción de inocencia.</w:t>
      </w:r>
      <w:r w:rsidR="005C3079">
        <w:rPr>
          <w:rFonts w:ascii="Times New Roman" w:hAnsi="Times New Roman" w:cs="Times New Roman"/>
          <w:sz w:val="24"/>
          <w:szCs w:val="24"/>
          <w:lang w:val="es-MX"/>
        </w:rPr>
        <w:t>), es procedente ordenar la libertad de los imputados.</w:t>
      </w:r>
    </w:p>
    <w:p w:rsidR="00DB3B4E" w:rsidRDefault="00DB3B4E" w:rsidP="00DB3B4E">
      <w:pPr>
        <w:pStyle w:val="Prrafodelista"/>
        <w:spacing w:line="240" w:lineRule="auto"/>
        <w:ind w:left="0"/>
        <w:jc w:val="both"/>
        <w:rPr>
          <w:rFonts w:ascii="Times New Roman" w:hAnsi="Times New Roman" w:cs="Times New Roman"/>
          <w:sz w:val="24"/>
          <w:szCs w:val="24"/>
          <w:lang w:val="es-MX"/>
        </w:rPr>
      </w:pPr>
    </w:p>
    <w:p w:rsidR="00A3518A" w:rsidRDefault="00A3518A" w:rsidP="00DB3B4E">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ab/>
        <w:t xml:space="preserve">Por lo anterior le PIDO: </w:t>
      </w:r>
    </w:p>
    <w:p w:rsidR="00DB3B4E" w:rsidRDefault="00DB3B4E" w:rsidP="00DB3B4E">
      <w:pPr>
        <w:pStyle w:val="Prrafodelista"/>
        <w:spacing w:line="240" w:lineRule="auto"/>
        <w:ind w:left="0"/>
        <w:jc w:val="both"/>
        <w:rPr>
          <w:rFonts w:ascii="Times New Roman" w:hAnsi="Times New Roman" w:cs="Times New Roman"/>
          <w:sz w:val="24"/>
          <w:szCs w:val="24"/>
          <w:lang w:val="es-MX"/>
        </w:rPr>
      </w:pPr>
    </w:p>
    <w:p w:rsidR="00A3518A" w:rsidRDefault="00A3518A" w:rsidP="00DB3B4E">
      <w:pPr>
        <w:pStyle w:val="Prrafodelista"/>
        <w:spacing w:line="240" w:lineRule="auto"/>
        <w:ind w:left="0" w:firstLine="708"/>
        <w:jc w:val="both"/>
        <w:rPr>
          <w:rFonts w:ascii="Times New Roman" w:hAnsi="Times New Roman" w:cs="Times New Roman"/>
          <w:sz w:val="24"/>
          <w:szCs w:val="24"/>
          <w:lang w:val="es-MX"/>
        </w:rPr>
      </w:pPr>
      <w:r>
        <w:rPr>
          <w:rFonts w:ascii="Times New Roman" w:hAnsi="Times New Roman" w:cs="Times New Roman"/>
          <w:sz w:val="24"/>
          <w:szCs w:val="24"/>
          <w:lang w:val="es-MX"/>
        </w:rPr>
        <w:t xml:space="preserve">Se decrete </w:t>
      </w:r>
      <w:r w:rsidR="00830E4F">
        <w:rPr>
          <w:rFonts w:ascii="Times New Roman" w:hAnsi="Times New Roman" w:cs="Times New Roman"/>
          <w:sz w:val="24"/>
          <w:szCs w:val="24"/>
          <w:lang w:val="es-MX"/>
        </w:rPr>
        <w:t xml:space="preserve">auto de exhibición personal a favor de los señores </w:t>
      </w:r>
      <w:r w:rsidR="00D45EAD">
        <w:rPr>
          <w:rFonts w:ascii="Times New Roman" w:hAnsi="Times New Roman" w:cs="Times New Roman"/>
          <w:sz w:val="24"/>
          <w:szCs w:val="24"/>
          <w:lang w:val="es-MX"/>
        </w:rPr>
        <w:t>_____</w:t>
      </w:r>
      <w:r w:rsidR="00830E4F">
        <w:rPr>
          <w:rFonts w:ascii="Times New Roman" w:hAnsi="Times New Roman" w:cs="Times New Roman"/>
          <w:sz w:val="24"/>
          <w:szCs w:val="24"/>
          <w:lang w:val="es-MX"/>
        </w:rPr>
        <w:t>_________________, conocido por ____________________ y ___________________________ y posterior a los trámites de Ley, se ordene la suspensión de toda medida restrictiva a la libertad individual de cada uno de los favorecidos.</w:t>
      </w:r>
    </w:p>
    <w:p w:rsidR="00DB3B4E" w:rsidRDefault="00DB3B4E" w:rsidP="00DB3B4E">
      <w:pPr>
        <w:pStyle w:val="Prrafodelista"/>
        <w:spacing w:line="240" w:lineRule="auto"/>
        <w:ind w:left="0" w:firstLine="708"/>
        <w:jc w:val="both"/>
        <w:rPr>
          <w:rFonts w:ascii="Times New Roman" w:hAnsi="Times New Roman" w:cs="Times New Roman"/>
          <w:sz w:val="24"/>
          <w:szCs w:val="24"/>
          <w:lang w:val="es-MX"/>
        </w:rPr>
      </w:pPr>
    </w:p>
    <w:p w:rsidR="00830E4F" w:rsidRDefault="00830E4F" w:rsidP="00DB3B4E">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ab/>
        <w:t>Juro que lo dicho es verdad.</w:t>
      </w:r>
    </w:p>
    <w:p w:rsidR="00DB3B4E" w:rsidRDefault="00DB3B4E" w:rsidP="00DB3B4E">
      <w:pPr>
        <w:pStyle w:val="Prrafodelista"/>
        <w:spacing w:line="240" w:lineRule="auto"/>
        <w:ind w:left="0"/>
        <w:jc w:val="both"/>
        <w:rPr>
          <w:rFonts w:ascii="Times New Roman" w:hAnsi="Times New Roman" w:cs="Times New Roman"/>
          <w:sz w:val="24"/>
          <w:szCs w:val="24"/>
          <w:lang w:val="es-MX"/>
        </w:rPr>
      </w:pPr>
    </w:p>
    <w:p w:rsidR="00830E4F" w:rsidRDefault="00830E4F" w:rsidP="00DB3B4E">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ab/>
        <w:t>Señalo para oír notificaciones la final alameda Juan Pablo Segundo, Calle el Carmen, numero __________, Colonia Escalón Norte, y el Telefax ______________________.</w:t>
      </w:r>
    </w:p>
    <w:p w:rsidR="00DB3B4E" w:rsidRDefault="00DB3B4E" w:rsidP="00DB3B4E">
      <w:pPr>
        <w:pStyle w:val="Prrafodelista"/>
        <w:spacing w:line="240" w:lineRule="auto"/>
        <w:ind w:left="0"/>
        <w:jc w:val="both"/>
        <w:rPr>
          <w:rFonts w:ascii="Times New Roman" w:hAnsi="Times New Roman" w:cs="Times New Roman"/>
          <w:sz w:val="24"/>
          <w:szCs w:val="24"/>
          <w:lang w:val="es-MX"/>
        </w:rPr>
      </w:pPr>
    </w:p>
    <w:p w:rsidR="00830E4F" w:rsidRDefault="00830E4F" w:rsidP="00DB3B4E">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ab/>
        <w:t xml:space="preserve">San salvador, cuatro de Septiembre del año dos mil </w:t>
      </w:r>
      <w:r w:rsidR="005C340B">
        <w:rPr>
          <w:rFonts w:ascii="Times New Roman" w:hAnsi="Times New Roman" w:cs="Times New Roman"/>
          <w:sz w:val="24"/>
          <w:szCs w:val="24"/>
          <w:lang w:val="es-MX"/>
        </w:rPr>
        <w:t>____.</w:t>
      </w:r>
    </w:p>
    <w:p w:rsidR="00F625A2" w:rsidRDefault="00F625A2" w:rsidP="00DB3B4E">
      <w:pPr>
        <w:pStyle w:val="Prrafodelista"/>
        <w:spacing w:line="240" w:lineRule="auto"/>
        <w:ind w:left="0"/>
        <w:jc w:val="both"/>
        <w:rPr>
          <w:rFonts w:ascii="Times New Roman" w:hAnsi="Times New Roman" w:cs="Times New Roman"/>
          <w:sz w:val="24"/>
          <w:szCs w:val="24"/>
          <w:lang w:val="es-MX"/>
        </w:rPr>
      </w:pPr>
    </w:p>
    <w:p w:rsidR="00F625A2" w:rsidRDefault="00F625A2" w:rsidP="00296816">
      <w:pPr>
        <w:pStyle w:val="Prrafodelista"/>
        <w:spacing w:line="360" w:lineRule="auto"/>
        <w:ind w:left="0"/>
        <w:jc w:val="both"/>
        <w:rPr>
          <w:rFonts w:ascii="Times New Roman" w:hAnsi="Times New Roman" w:cs="Times New Roman"/>
          <w:sz w:val="24"/>
          <w:szCs w:val="24"/>
          <w:lang w:val="es-MX"/>
        </w:rPr>
      </w:pPr>
    </w:p>
    <w:p w:rsidR="00F625A2" w:rsidRDefault="00F625A2" w:rsidP="00296816">
      <w:pPr>
        <w:pStyle w:val="Prrafodelista"/>
        <w:spacing w:line="360" w:lineRule="auto"/>
        <w:ind w:left="0"/>
        <w:jc w:val="both"/>
        <w:rPr>
          <w:rFonts w:ascii="Times New Roman" w:hAnsi="Times New Roman" w:cs="Times New Roman"/>
          <w:sz w:val="24"/>
          <w:szCs w:val="24"/>
          <w:lang w:val="es-MX"/>
        </w:rPr>
      </w:pPr>
    </w:p>
    <w:p w:rsidR="00F625A2" w:rsidRDefault="00F625A2" w:rsidP="00296816">
      <w:pPr>
        <w:pStyle w:val="Prrafodelista"/>
        <w:spacing w:line="360" w:lineRule="auto"/>
        <w:ind w:left="0"/>
        <w:jc w:val="both"/>
        <w:rPr>
          <w:rFonts w:ascii="Times New Roman" w:hAnsi="Times New Roman" w:cs="Times New Roman"/>
          <w:sz w:val="24"/>
          <w:szCs w:val="24"/>
          <w:lang w:val="es-MX"/>
        </w:rPr>
      </w:pPr>
    </w:p>
    <w:p w:rsidR="00F625A2" w:rsidRDefault="00F625A2" w:rsidP="00296816">
      <w:pPr>
        <w:pStyle w:val="Prrafodelista"/>
        <w:spacing w:line="360" w:lineRule="auto"/>
        <w:ind w:left="0"/>
        <w:jc w:val="both"/>
        <w:rPr>
          <w:rFonts w:ascii="Times New Roman" w:hAnsi="Times New Roman" w:cs="Times New Roman"/>
          <w:sz w:val="24"/>
          <w:szCs w:val="24"/>
          <w:lang w:val="es-MX"/>
        </w:rPr>
      </w:pPr>
    </w:p>
    <w:p w:rsidR="00F625A2" w:rsidRDefault="00F625A2" w:rsidP="00296816">
      <w:pPr>
        <w:pStyle w:val="Prrafodelista"/>
        <w:spacing w:line="360" w:lineRule="auto"/>
        <w:ind w:left="0"/>
        <w:jc w:val="both"/>
        <w:rPr>
          <w:rFonts w:ascii="Times New Roman" w:hAnsi="Times New Roman" w:cs="Times New Roman"/>
          <w:sz w:val="24"/>
          <w:szCs w:val="24"/>
          <w:lang w:val="es-MX"/>
        </w:rPr>
      </w:pPr>
    </w:p>
    <w:p w:rsidR="00F625A2" w:rsidRDefault="00F625A2" w:rsidP="00296816">
      <w:pPr>
        <w:pStyle w:val="Prrafodelista"/>
        <w:spacing w:line="360" w:lineRule="auto"/>
        <w:ind w:left="0"/>
        <w:jc w:val="both"/>
        <w:rPr>
          <w:rFonts w:ascii="Times New Roman" w:hAnsi="Times New Roman" w:cs="Times New Roman"/>
          <w:sz w:val="24"/>
          <w:szCs w:val="24"/>
          <w:lang w:val="es-MX"/>
        </w:rPr>
      </w:pPr>
    </w:p>
    <w:p w:rsidR="00F625A2" w:rsidRDefault="00F625A2" w:rsidP="00296816">
      <w:pPr>
        <w:pStyle w:val="Prrafodelista"/>
        <w:spacing w:line="360" w:lineRule="auto"/>
        <w:ind w:left="0"/>
        <w:jc w:val="both"/>
        <w:rPr>
          <w:rFonts w:ascii="Times New Roman" w:hAnsi="Times New Roman" w:cs="Times New Roman"/>
          <w:sz w:val="24"/>
          <w:szCs w:val="24"/>
          <w:lang w:val="es-MX"/>
        </w:rPr>
      </w:pPr>
    </w:p>
    <w:p w:rsidR="00F625A2" w:rsidRDefault="00F625A2" w:rsidP="00296816">
      <w:pPr>
        <w:pStyle w:val="Prrafodelista"/>
        <w:spacing w:line="360" w:lineRule="auto"/>
        <w:ind w:left="0"/>
        <w:jc w:val="both"/>
        <w:rPr>
          <w:rFonts w:ascii="Times New Roman" w:hAnsi="Times New Roman" w:cs="Times New Roman"/>
          <w:sz w:val="24"/>
          <w:szCs w:val="24"/>
          <w:lang w:val="es-MX"/>
        </w:rPr>
      </w:pPr>
    </w:p>
    <w:p w:rsidR="00086FED" w:rsidRDefault="00086FED" w:rsidP="00086FED">
      <w:pPr>
        <w:pStyle w:val="Sinespaciado"/>
        <w:spacing w:line="360" w:lineRule="auto"/>
        <w:jc w:val="both"/>
        <w:rPr>
          <w:rFonts w:ascii="Georgia" w:eastAsia="Arial Unicode MS" w:hAnsi="Georgia" w:cs="Arial Unicode MS"/>
          <w:sz w:val="24"/>
          <w:szCs w:val="24"/>
        </w:rPr>
      </w:pPr>
      <w:r>
        <w:rPr>
          <w:rFonts w:ascii="Georgia" w:eastAsia="Arial Unicode MS" w:hAnsi="Georgia" w:cs="Arial Unicode MS"/>
          <w:sz w:val="24"/>
          <w:szCs w:val="24"/>
        </w:rPr>
        <w:lastRenderedPageBreak/>
        <w:t>REF ________</w:t>
      </w:r>
    </w:p>
    <w:p w:rsidR="00086FED" w:rsidRDefault="00086FED" w:rsidP="00086FED">
      <w:pPr>
        <w:pStyle w:val="Sinespaciado"/>
        <w:spacing w:line="360" w:lineRule="auto"/>
        <w:jc w:val="both"/>
        <w:rPr>
          <w:rFonts w:ascii="Georgia" w:eastAsia="Arial Unicode MS" w:hAnsi="Georgia" w:cs="Arial Unicode MS"/>
          <w:sz w:val="24"/>
          <w:szCs w:val="24"/>
        </w:rPr>
      </w:pPr>
    </w:p>
    <w:p w:rsidR="00086FED" w:rsidRPr="0050359D" w:rsidRDefault="00086FED" w:rsidP="00086FED">
      <w:pPr>
        <w:pStyle w:val="Sinespaciado"/>
        <w:spacing w:line="360" w:lineRule="auto"/>
        <w:jc w:val="both"/>
        <w:rPr>
          <w:rFonts w:ascii="Georgia" w:hAnsi="Georgia" w:cs="Times New Roman"/>
          <w:sz w:val="24"/>
          <w:szCs w:val="24"/>
          <w:lang w:val="es-MX"/>
        </w:rPr>
      </w:pPr>
      <w:r w:rsidRPr="0050359D">
        <w:rPr>
          <w:rFonts w:ascii="Georgia" w:eastAsia="Arial Unicode MS" w:hAnsi="Georgia" w:cs="Arial Unicode MS"/>
          <w:sz w:val="24"/>
          <w:szCs w:val="24"/>
        </w:rPr>
        <w:t xml:space="preserve">SALA DE LO COSNTITUCIONAL DE LA CORTE SUPREMA DE JUSTICIA: San Salvador, a las diez horas y cincuenta minutos del día cinco de septiembre de dos mil </w:t>
      </w:r>
      <w:r w:rsidR="005C340B">
        <w:rPr>
          <w:rFonts w:ascii="Georgia" w:eastAsia="Arial Unicode MS" w:hAnsi="Georgia" w:cs="Arial Unicode MS"/>
          <w:sz w:val="24"/>
          <w:szCs w:val="24"/>
        </w:rPr>
        <w:t>____</w:t>
      </w:r>
      <w:r w:rsidRPr="0050359D">
        <w:rPr>
          <w:rFonts w:ascii="Georgia" w:hAnsi="Georgia" w:cs="Times New Roman"/>
          <w:sz w:val="24"/>
          <w:szCs w:val="24"/>
          <w:lang w:val="es-MX"/>
        </w:rPr>
        <w:t>.</w:t>
      </w:r>
    </w:p>
    <w:p w:rsidR="00086FED" w:rsidRPr="0050359D" w:rsidRDefault="00086FED" w:rsidP="00086FED">
      <w:pPr>
        <w:pStyle w:val="Sinespaciado"/>
        <w:spacing w:line="360" w:lineRule="auto"/>
        <w:jc w:val="both"/>
        <w:rPr>
          <w:rFonts w:ascii="Georgia" w:hAnsi="Georgia" w:cs="Times New Roman"/>
          <w:sz w:val="24"/>
          <w:szCs w:val="24"/>
          <w:lang w:val="es-MX"/>
        </w:rPr>
      </w:pPr>
    </w:p>
    <w:p w:rsidR="00086FED" w:rsidRDefault="00086FED" w:rsidP="00086FED">
      <w:pPr>
        <w:pStyle w:val="Prrafodelista"/>
        <w:spacing w:line="360" w:lineRule="auto"/>
        <w:ind w:left="0"/>
        <w:jc w:val="both"/>
        <w:rPr>
          <w:rFonts w:ascii="Georgia" w:hAnsi="Georgia" w:cs="Times New Roman"/>
          <w:b/>
          <w:sz w:val="24"/>
          <w:szCs w:val="24"/>
          <w:lang w:val="es-MX"/>
        </w:rPr>
      </w:pPr>
      <w:r w:rsidRPr="0050359D">
        <w:rPr>
          <w:rFonts w:ascii="Georgia" w:hAnsi="Georgia" w:cs="Times New Roman"/>
          <w:sz w:val="24"/>
          <w:szCs w:val="24"/>
          <w:lang w:val="es-MX"/>
        </w:rPr>
        <w:tab/>
      </w:r>
      <w:r w:rsidRPr="0050359D">
        <w:rPr>
          <w:rFonts w:ascii="Georgia" w:hAnsi="Georgia" w:cs="Times New Roman"/>
          <w:sz w:val="24"/>
          <w:szCs w:val="24"/>
          <w:lang w:val="es-MX"/>
        </w:rPr>
        <w:tab/>
      </w:r>
      <w:r w:rsidRPr="0050359D">
        <w:rPr>
          <w:rFonts w:ascii="Georgia" w:hAnsi="Georgia" w:cs="Times New Roman"/>
          <w:sz w:val="24"/>
          <w:szCs w:val="24"/>
          <w:lang w:val="es-MX"/>
        </w:rPr>
        <w:tab/>
        <w:t xml:space="preserve">Por recibido el escrito firmado por el </w:t>
      </w:r>
      <w:r w:rsidRPr="0050359D">
        <w:rPr>
          <w:rFonts w:ascii="Georgia" w:hAnsi="Georgia" w:cs="Times New Roman"/>
          <w:b/>
          <w:sz w:val="24"/>
          <w:szCs w:val="24"/>
          <w:lang w:val="es-MX"/>
        </w:rPr>
        <w:t xml:space="preserve">Lic. </w:t>
      </w:r>
      <w:r>
        <w:rPr>
          <w:rFonts w:ascii="Georgia" w:hAnsi="Georgia" w:cs="Times New Roman"/>
          <w:b/>
          <w:sz w:val="24"/>
          <w:szCs w:val="24"/>
          <w:lang w:val="es-MX"/>
        </w:rPr>
        <w:t>Raúl ____________</w:t>
      </w:r>
    </w:p>
    <w:p w:rsidR="00086FED" w:rsidRDefault="00086FED" w:rsidP="00086FED">
      <w:pPr>
        <w:pStyle w:val="Prrafodelista"/>
        <w:spacing w:line="360" w:lineRule="auto"/>
        <w:ind w:left="0"/>
        <w:jc w:val="both"/>
        <w:rPr>
          <w:rFonts w:ascii="Georgia" w:hAnsi="Georgia" w:cs="Times New Roman"/>
          <w:b/>
          <w:sz w:val="24"/>
          <w:szCs w:val="24"/>
          <w:lang w:val="es-MX"/>
        </w:rPr>
      </w:pPr>
      <w:r>
        <w:rPr>
          <w:rFonts w:ascii="Georgia" w:hAnsi="Georgia" w:cs="Times New Roman"/>
          <w:b/>
          <w:sz w:val="24"/>
          <w:szCs w:val="24"/>
          <w:lang w:val="es-MX"/>
        </w:rPr>
        <w:t>____________,</w:t>
      </w:r>
      <w:r w:rsidRPr="006C62B7">
        <w:rPr>
          <w:rFonts w:ascii="Georgia" w:hAnsi="Georgia" w:cs="Times New Roman"/>
          <w:sz w:val="24"/>
          <w:szCs w:val="24"/>
          <w:lang w:val="es-MX"/>
        </w:rPr>
        <w:t xml:space="preserve"> por medio del cual solicita exhibición personal</w:t>
      </w:r>
      <w:r>
        <w:rPr>
          <w:rFonts w:ascii="Georgia" w:hAnsi="Georgia" w:cs="Times New Roman"/>
          <w:sz w:val="24"/>
          <w:szCs w:val="24"/>
          <w:lang w:val="es-MX"/>
        </w:rPr>
        <w:t xml:space="preserve"> a favor del </w:t>
      </w:r>
      <w:r>
        <w:rPr>
          <w:rFonts w:ascii="Georgia" w:hAnsi="Georgia" w:cs="Times New Roman"/>
          <w:b/>
          <w:sz w:val="24"/>
          <w:szCs w:val="24"/>
          <w:lang w:val="es-MX"/>
        </w:rPr>
        <w:t xml:space="preserve">Ángel _______________, conocido por Ángel _____________ y Augusto __________, </w:t>
      </w:r>
      <w:r>
        <w:rPr>
          <w:rFonts w:ascii="Georgia" w:hAnsi="Georgia" w:cs="Times New Roman"/>
          <w:sz w:val="24"/>
          <w:szCs w:val="24"/>
          <w:lang w:val="es-MX"/>
        </w:rPr>
        <w:t xml:space="preserve">contra providencias del </w:t>
      </w:r>
      <w:r>
        <w:rPr>
          <w:rFonts w:ascii="Georgia" w:hAnsi="Georgia" w:cs="Times New Roman"/>
          <w:b/>
          <w:sz w:val="24"/>
          <w:szCs w:val="24"/>
          <w:lang w:val="es-MX"/>
        </w:rPr>
        <w:t>señor Juez Noveno de Instrucción de San Salvador.</w:t>
      </w:r>
    </w:p>
    <w:p w:rsidR="00086FED" w:rsidRDefault="00086FED" w:rsidP="00086FED">
      <w:pPr>
        <w:pStyle w:val="Prrafodelista"/>
        <w:spacing w:line="360" w:lineRule="auto"/>
        <w:ind w:left="0"/>
        <w:jc w:val="both"/>
        <w:rPr>
          <w:rFonts w:ascii="Georgia" w:hAnsi="Georgia" w:cs="Times New Roman"/>
          <w:b/>
          <w:sz w:val="24"/>
          <w:szCs w:val="24"/>
          <w:lang w:val="es-MX"/>
        </w:rPr>
      </w:pPr>
    </w:p>
    <w:p w:rsidR="00086FED" w:rsidRPr="003C0FAE" w:rsidRDefault="00086FED" w:rsidP="00086FED">
      <w:pPr>
        <w:pStyle w:val="Prrafodelista"/>
        <w:spacing w:line="360" w:lineRule="auto"/>
        <w:ind w:left="0"/>
        <w:jc w:val="both"/>
        <w:rPr>
          <w:rFonts w:ascii="Georgia" w:hAnsi="Georgia" w:cs="Times New Roman"/>
          <w:sz w:val="24"/>
          <w:szCs w:val="24"/>
          <w:lang w:val="es-MX"/>
        </w:rPr>
      </w:pPr>
      <w:r>
        <w:rPr>
          <w:rFonts w:ascii="Georgia" w:hAnsi="Georgia" w:cs="Times New Roman"/>
          <w:b/>
          <w:sz w:val="24"/>
          <w:szCs w:val="24"/>
          <w:lang w:val="es-MX"/>
        </w:rPr>
        <w:tab/>
      </w:r>
      <w:r>
        <w:rPr>
          <w:rFonts w:ascii="Georgia" w:hAnsi="Georgia" w:cs="Times New Roman"/>
          <w:sz w:val="24"/>
          <w:szCs w:val="24"/>
          <w:lang w:val="es-MX"/>
        </w:rPr>
        <w:t xml:space="preserve">Decrétase auto de exhibición personal a favor de </w:t>
      </w:r>
      <w:r>
        <w:rPr>
          <w:rFonts w:ascii="Georgia" w:hAnsi="Georgia" w:cs="Times New Roman"/>
          <w:b/>
          <w:sz w:val="24"/>
          <w:szCs w:val="24"/>
          <w:lang w:val="es-MX"/>
        </w:rPr>
        <w:t>Ángel ___________</w:t>
      </w:r>
      <w:r>
        <w:rPr>
          <w:rFonts w:ascii="Georgia" w:hAnsi="Georgia" w:cs="Times New Roman"/>
          <w:sz w:val="24"/>
          <w:szCs w:val="24"/>
          <w:lang w:val="es-MX"/>
        </w:rPr>
        <w:t xml:space="preserve"> conocido por Ángel ___________ y Augusto _____________________, nómbrase para que lo diligencíe, al </w:t>
      </w:r>
      <w:r>
        <w:rPr>
          <w:rFonts w:ascii="Georgia" w:hAnsi="Georgia" w:cs="Times New Roman"/>
          <w:b/>
          <w:sz w:val="24"/>
          <w:szCs w:val="24"/>
          <w:lang w:val="es-MX"/>
        </w:rPr>
        <w:t xml:space="preserve">Licenciado Juan _______________________, </w:t>
      </w:r>
      <w:r w:rsidRPr="003C0FAE">
        <w:rPr>
          <w:rFonts w:ascii="Georgia" w:hAnsi="Georgia" w:cs="Times New Roman"/>
          <w:sz w:val="24"/>
          <w:szCs w:val="24"/>
          <w:lang w:val="es-MX"/>
        </w:rPr>
        <w:t>del</w:t>
      </w:r>
      <w:r>
        <w:rPr>
          <w:rFonts w:ascii="Georgia" w:hAnsi="Georgia" w:cs="Times New Roman"/>
          <w:sz w:val="24"/>
          <w:szCs w:val="24"/>
          <w:lang w:val="es-MX"/>
        </w:rPr>
        <w:t xml:space="preserve"> domicilio de Santa Tecla, quien deberá intimar al </w:t>
      </w:r>
      <w:r>
        <w:rPr>
          <w:rFonts w:ascii="Georgia" w:hAnsi="Georgia" w:cs="Times New Roman"/>
          <w:b/>
          <w:sz w:val="24"/>
          <w:szCs w:val="24"/>
          <w:lang w:val="es-MX"/>
        </w:rPr>
        <w:t xml:space="preserve">Señor Juez Noveno de Instrucción de San Salvador, </w:t>
      </w:r>
      <w:r>
        <w:rPr>
          <w:rFonts w:ascii="Georgia" w:hAnsi="Georgia" w:cs="Times New Roman"/>
          <w:sz w:val="24"/>
          <w:szCs w:val="24"/>
          <w:lang w:val="es-MX"/>
        </w:rPr>
        <w:t>que restringe la libertad de os favorecidos, a efecto que se le muestre el proceso o se le manifieste la razón de dicha restricción.</w:t>
      </w:r>
    </w:p>
    <w:p w:rsidR="00086FED" w:rsidRDefault="00086FED" w:rsidP="00086FED">
      <w:pPr>
        <w:pStyle w:val="Prrafodelista"/>
        <w:spacing w:line="360" w:lineRule="auto"/>
        <w:ind w:left="0"/>
        <w:jc w:val="right"/>
        <w:rPr>
          <w:rFonts w:ascii="Bell MT" w:hAnsi="Bell MT" w:cs="Times New Roman"/>
          <w:i/>
          <w:sz w:val="24"/>
          <w:szCs w:val="24"/>
          <w:lang w:val="es-MX"/>
        </w:rPr>
      </w:pPr>
    </w:p>
    <w:p w:rsidR="00086FED" w:rsidRDefault="00086FED" w:rsidP="00086FED">
      <w:pPr>
        <w:pStyle w:val="Prrafodelista"/>
        <w:spacing w:line="360" w:lineRule="auto"/>
        <w:ind w:left="0"/>
        <w:jc w:val="right"/>
        <w:rPr>
          <w:rFonts w:ascii="Bell MT" w:hAnsi="Bell MT" w:cs="Times New Roman"/>
          <w:i/>
          <w:sz w:val="24"/>
          <w:szCs w:val="24"/>
          <w:lang w:val="es-MX"/>
        </w:rPr>
      </w:pPr>
    </w:p>
    <w:p w:rsidR="00086FED" w:rsidRDefault="00086FED" w:rsidP="00086FED">
      <w:pPr>
        <w:pStyle w:val="Prrafodelista"/>
        <w:spacing w:line="360" w:lineRule="auto"/>
        <w:ind w:left="0"/>
        <w:jc w:val="right"/>
        <w:rPr>
          <w:rFonts w:ascii="Bell MT" w:hAnsi="Bell MT" w:cs="Times New Roman"/>
          <w:i/>
          <w:sz w:val="24"/>
          <w:szCs w:val="24"/>
          <w:lang w:val="es-MX"/>
        </w:rPr>
      </w:pPr>
    </w:p>
    <w:p w:rsidR="00086FED" w:rsidRDefault="00086FED" w:rsidP="00086FED">
      <w:pPr>
        <w:pStyle w:val="Prrafodelista"/>
        <w:spacing w:line="360" w:lineRule="auto"/>
        <w:ind w:left="0"/>
        <w:jc w:val="right"/>
        <w:rPr>
          <w:rFonts w:ascii="Bell MT" w:hAnsi="Bell MT" w:cs="Times New Roman"/>
          <w:i/>
          <w:sz w:val="24"/>
          <w:szCs w:val="24"/>
          <w:lang w:val="es-MX"/>
        </w:rPr>
      </w:pPr>
    </w:p>
    <w:p w:rsidR="00086FED" w:rsidRDefault="00086FED" w:rsidP="00086FED">
      <w:pPr>
        <w:pStyle w:val="Prrafodelista"/>
        <w:spacing w:line="360" w:lineRule="auto"/>
        <w:ind w:left="0"/>
        <w:jc w:val="right"/>
        <w:rPr>
          <w:rFonts w:ascii="Bell MT" w:hAnsi="Bell MT" w:cs="Times New Roman"/>
          <w:i/>
          <w:sz w:val="24"/>
          <w:szCs w:val="24"/>
          <w:lang w:val="es-MX"/>
        </w:rPr>
      </w:pPr>
    </w:p>
    <w:p w:rsidR="00086FED" w:rsidRDefault="00086FED" w:rsidP="00086FED">
      <w:pPr>
        <w:pStyle w:val="Prrafodelista"/>
        <w:spacing w:line="360" w:lineRule="auto"/>
        <w:ind w:left="0"/>
        <w:jc w:val="right"/>
        <w:rPr>
          <w:rFonts w:ascii="Bell MT" w:hAnsi="Bell MT" w:cs="Times New Roman"/>
          <w:i/>
          <w:sz w:val="24"/>
          <w:szCs w:val="24"/>
          <w:lang w:val="es-MX"/>
        </w:rPr>
      </w:pPr>
    </w:p>
    <w:p w:rsidR="00086FED" w:rsidRDefault="00086FED" w:rsidP="00086FED">
      <w:pPr>
        <w:pStyle w:val="Prrafodelista"/>
        <w:spacing w:line="360" w:lineRule="auto"/>
        <w:ind w:left="0"/>
        <w:jc w:val="right"/>
        <w:rPr>
          <w:rFonts w:ascii="Bell MT" w:hAnsi="Bell MT" w:cs="Times New Roman"/>
          <w:i/>
          <w:sz w:val="24"/>
          <w:szCs w:val="24"/>
          <w:lang w:val="es-MX"/>
        </w:rPr>
      </w:pPr>
    </w:p>
    <w:p w:rsidR="00086FED" w:rsidRDefault="00086FED" w:rsidP="00086FED">
      <w:pPr>
        <w:pStyle w:val="Prrafodelista"/>
        <w:spacing w:line="360" w:lineRule="auto"/>
        <w:ind w:left="0"/>
        <w:jc w:val="right"/>
        <w:rPr>
          <w:rFonts w:ascii="Bell MT" w:hAnsi="Bell MT" w:cs="Times New Roman"/>
          <w:i/>
          <w:sz w:val="24"/>
          <w:szCs w:val="24"/>
          <w:lang w:val="es-MX"/>
        </w:rPr>
      </w:pPr>
    </w:p>
    <w:p w:rsidR="00086FED" w:rsidRDefault="00086FED" w:rsidP="00086FED">
      <w:pPr>
        <w:pStyle w:val="Prrafodelista"/>
        <w:spacing w:line="360" w:lineRule="auto"/>
        <w:ind w:left="0"/>
        <w:jc w:val="right"/>
        <w:rPr>
          <w:rFonts w:ascii="Bell MT" w:hAnsi="Bell MT" w:cs="Times New Roman"/>
          <w:i/>
          <w:sz w:val="24"/>
          <w:szCs w:val="24"/>
          <w:lang w:val="es-MX"/>
        </w:rPr>
      </w:pPr>
    </w:p>
    <w:p w:rsidR="00086FED" w:rsidRDefault="00086FED" w:rsidP="00086FED">
      <w:pPr>
        <w:pStyle w:val="Prrafodelista"/>
        <w:spacing w:line="360" w:lineRule="auto"/>
        <w:ind w:left="0"/>
        <w:jc w:val="right"/>
        <w:rPr>
          <w:rFonts w:ascii="Bell MT" w:hAnsi="Bell MT" w:cs="Times New Roman"/>
          <w:i/>
          <w:sz w:val="24"/>
          <w:szCs w:val="24"/>
          <w:lang w:val="es-MX"/>
        </w:rPr>
      </w:pPr>
    </w:p>
    <w:p w:rsidR="00086FED" w:rsidRDefault="00086FED" w:rsidP="00086FED">
      <w:pPr>
        <w:pStyle w:val="Prrafodelista"/>
        <w:spacing w:line="360" w:lineRule="auto"/>
        <w:ind w:left="0"/>
        <w:jc w:val="right"/>
        <w:rPr>
          <w:rFonts w:ascii="Bell MT" w:hAnsi="Bell MT" w:cs="Times New Roman"/>
          <w:i/>
          <w:sz w:val="24"/>
          <w:szCs w:val="24"/>
          <w:lang w:val="es-MX"/>
        </w:rPr>
      </w:pPr>
    </w:p>
    <w:p w:rsidR="00086FED" w:rsidRDefault="00086FED" w:rsidP="00086FED">
      <w:pPr>
        <w:pStyle w:val="Prrafodelista"/>
        <w:spacing w:line="360" w:lineRule="auto"/>
        <w:ind w:left="0"/>
        <w:jc w:val="right"/>
        <w:rPr>
          <w:rFonts w:ascii="Bell MT" w:hAnsi="Bell MT" w:cs="Times New Roman"/>
          <w:i/>
          <w:sz w:val="24"/>
          <w:szCs w:val="24"/>
          <w:lang w:val="es-MX"/>
        </w:rPr>
      </w:pPr>
    </w:p>
    <w:p w:rsidR="00086FED" w:rsidRDefault="00086FED" w:rsidP="00086FED">
      <w:pPr>
        <w:pStyle w:val="Prrafodelista"/>
        <w:spacing w:line="360" w:lineRule="auto"/>
        <w:ind w:left="0"/>
        <w:jc w:val="right"/>
        <w:rPr>
          <w:rFonts w:ascii="Bell MT" w:hAnsi="Bell MT" w:cs="Times New Roman"/>
          <w:i/>
          <w:sz w:val="24"/>
          <w:szCs w:val="24"/>
          <w:lang w:val="es-MX"/>
        </w:rPr>
      </w:pPr>
    </w:p>
    <w:p w:rsidR="00086FED" w:rsidRPr="005C340B" w:rsidRDefault="00086FED" w:rsidP="005C340B">
      <w:pPr>
        <w:pStyle w:val="Sinespaciado"/>
        <w:rPr>
          <w:rFonts w:ascii="Perpetua" w:hAnsi="Perpetua"/>
          <w:lang w:val="es-MX"/>
        </w:rPr>
      </w:pPr>
      <w:r w:rsidRPr="005C340B">
        <w:rPr>
          <w:rFonts w:ascii="Perpetua" w:hAnsi="Perpetua"/>
          <w:lang w:val="es-MX"/>
        </w:rPr>
        <w:lastRenderedPageBreak/>
        <w:t>Secretaria Sala de lo Constitucional</w:t>
      </w:r>
    </w:p>
    <w:p w:rsidR="00086FED" w:rsidRPr="005C340B" w:rsidRDefault="005C340B" w:rsidP="005C340B">
      <w:pPr>
        <w:pStyle w:val="Sinespaciado"/>
        <w:rPr>
          <w:rFonts w:ascii="Perpetua" w:hAnsi="Perpetua"/>
          <w:lang w:val="es-MX"/>
        </w:rPr>
      </w:pPr>
      <w:r>
        <w:rPr>
          <w:rFonts w:ascii="Perpetua" w:hAnsi="Perpetua"/>
          <w:lang w:val="es-MX"/>
        </w:rPr>
        <w:t xml:space="preserve">      </w:t>
      </w:r>
      <w:r w:rsidR="00086FED" w:rsidRPr="005C340B">
        <w:rPr>
          <w:rFonts w:ascii="Perpetua" w:hAnsi="Perpetua"/>
          <w:lang w:val="es-MX"/>
        </w:rPr>
        <w:t>Corte Suprema de Justicia</w:t>
      </w:r>
    </w:p>
    <w:p w:rsidR="00086FED" w:rsidRPr="005C340B" w:rsidRDefault="005C340B" w:rsidP="005C340B">
      <w:pPr>
        <w:pStyle w:val="Sinespaciado"/>
        <w:rPr>
          <w:rFonts w:ascii="Perpetua" w:hAnsi="Perpetua"/>
          <w:lang w:val="es-MX"/>
        </w:rPr>
      </w:pPr>
      <w:r>
        <w:rPr>
          <w:rFonts w:ascii="Perpetua" w:hAnsi="Perpetua"/>
          <w:lang w:val="es-MX"/>
        </w:rPr>
        <w:t xml:space="preserve">       </w:t>
      </w:r>
      <w:r w:rsidR="00086FED" w:rsidRPr="005C340B">
        <w:rPr>
          <w:rFonts w:ascii="Perpetua" w:hAnsi="Perpetua"/>
          <w:lang w:val="es-MX"/>
        </w:rPr>
        <w:t>República de El Salvador</w:t>
      </w:r>
    </w:p>
    <w:p w:rsidR="00086FED" w:rsidRPr="005C340B" w:rsidRDefault="005C340B" w:rsidP="005C340B">
      <w:pPr>
        <w:pStyle w:val="Sinespaciado"/>
        <w:rPr>
          <w:rFonts w:ascii="Perpetua" w:hAnsi="Perpetua"/>
          <w:lang w:val="es-MX"/>
        </w:rPr>
      </w:pPr>
      <w:r>
        <w:rPr>
          <w:rFonts w:ascii="Perpetua" w:hAnsi="Perpetua"/>
          <w:lang w:val="es-MX"/>
        </w:rPr>
        <w:t xml:space="preserve">      </w:t>
      </w:r>
      <w:r w:rsidR="00086FED" w:rsidRPr="005C340B">
        <w:rPr>
          <w:rFonts w:ascii="Perpetua" w:hAnsi="Perpetua"/>
          <w:lang w:val="es-MX"/>
        </w:rPr>
        <w:t>Tel. 22718888 ext. 1118</w:t>
      </w:r>
    </w:p>
    <w:p w:rsidR="00086FED" w:rsidRPr="002708B0" w:rsidRDefault="00086FED" w:rsidP="00086FED">
      <w:pPr>
        <w:pStyle w:val="Sinespaciado"/>
        <w:spacing w:line="276" w:lineRule="auto"/>
        <w:rPr>
          <w:rFonts w:ascii="Baskerville Old Face" w:hAnsi="Baskerville Old Face"/>
          <w:lang w:val="es-MX"/>
        </w:rPr>
      </w:pPr>
    </w:p>
    <w:p w:rsidR="00086FED" w:rsidRPr="002708B0" w:rsidRDefault="00086FED" w:rsidP="00086FED">
      <w:pPr>
        <w:pStyle w:val="Sinespaciado"/>
        <w:rPr>
          <w:rFonts w:ascii="Baskerville Old Face" w:hAnsi="Baskerville Old Face"/>
          <w:lang w:val="es-MX"/>
        </w:rPr>
      </w:pPr>
      <w:r w:rsidRPr="002708B0">
        <w:rPr>
          <w:rFonts w:ascii="Baskerville Old Face" w:hAnsi="Baskerville Old Face"/>
          <w:lang w:val="es-MX"/>
        </w:rPr>
        <w:tab/>
      </w:r>
      <w:r w:rsidRPr="002708B0">
        <w:rPr>
          <w:rFonts w:ascii="Baskerville Old Face" w:hAnsi="Baskerville Old Face"/>
          <w:lang w:val="es-MX"/>
        </w:rPr>
        <w:tab/>
      </w:r>
      <w:r w:rsidRPr="002708B0">
        <w:rPr>
          <w:rFonts w:ascii="Baskerville Old Face" w:hAnsi="Baskerville Old Face"/>
          <w:lang w:val="es-MX"/>
        </w:rPr>
        <w:tab/>
      </w:r>
      <w:r w:rsidRPr="002708B0">
        <w:rPr>
          <w:rFonts w:ascii="Baskerville Old Face" w:hAnsi="Baskerville Old Face"/>
          <w:lang w:val="es-MX"/>
        </w:rPr>
        <w:tab/>
      </w:r>
      <w:r w:rsidRPr="002708B0">
        <w:rPr>
          <w:rFonts w:ascii="Baskerville Old Face" w:hAnsi="Baskerville Old Face"/>
          <w:lang w:val="es-MX"/>
        </w:rPr>
        <w:tab/>
      </w:r>
      <w:r w:rsidRPr="002708B0">
        <w:rPr>
          <w:rFonts w:ascii="Baskerville Old Face" w:hAnsi="Baskerville Old Face"/>
          <w:lang w:val="es-MX"/>
        </w:rPr>
        <w:tab/>
      </w:r>
      <w:r w:rsidRPr="002708B0">
        <w:rPr>
          <w:rFonts w:ascii="Baskerville Old Face" w:hAnsi="Baskerville Old Face"/>
          <w:lang w:val="es-MX"/>
        </w:rPr>
        <w:tab/>
        <w:t>San Salvador, 05 de septiembre de 2007</w:t>
      </w:r>
    </w:p>
    <w:p w:rsidR="00086FED" w:rsidRPr="002708B0" w:rsidRDefault="00086FED" w:rsidP="00086FED">
      <w:pPr>
        <w:pStyle w:val="Sinespaciado"/>
        <w:rPr>
          <w:rFonts w:ascii="Baskerville Old Face" w:hAnsi="Baskerville Old Face"/>
          <w:lang w:val="es-MX"/>
        </w:rPr>
      </w:pPr>
      <w:r w:rsidRPr="002708B0">
        <w:rPr>
          <w:rFonts w:ascii="Baskerville Old Face" w:hAnsi="Baskerville Old Face"/>
          <w:lang w:val="es-MX"/>
        </w:rPr>
        <w:tab/>
      </w:r>
      <w:r w:rsidRPr="002708B0">
        <w:rPr>
          <w:rFonts w:ascii="Baskerville Old Face" w:hAnsi="Baskerville Old Face"/>
          <w:lang w:val="es-MX"/>
        </w:rPr>
        <w:tab/>
      </w:r>
      <w:r w:rsidRPr="002708B0">
        <w:rPr>
          <w:rFonts w:ascii="Baskerville Old Face" w:hAnsi="Baskerville Old Face"/>
          <w:lang w:val="es-MX"/>
        </w:rPr>
        <w:tab/>
      </w:r>
      <w:r w:rsidRPr="002708B0">
        <w:rPr>
          <w:rFonts w:ascii="Baskerville Old Face" w:hAnsi="Baskerville Old Face"/>
          <w:lang w:val="es-MX"/>
        </w:rPr>
        <w:tab/>
      </w:r>
      <w:r w:rsidRPr="002708B0">
        <w:rPr>
          <w:rFonts w:ascii="Baskerville Old Face" w:hAnsi="Baskerville Old Face"/>
          <w:lang w:val="es-MX"/>
        </w:rPr>
        <w:tab/>
      </w:r>
      <w:r w:rsidRPr="002708B0">
        <w:rPr>
          <w:rFonts w:ascii="Baskerville Old Face" w:hAnsi="Baskerville Old Face"/>
          <w:lang w:val="es-MX"/>
        </w:rPr>
        <w:tab/>
      </w:r>
      <w:r w:rsidRPr="002708B0">
        <w:rPr>
          <w:rFonts w:ascii="Baskerville Old Face" w:hAnsi="Baskerville Old Face"/>
          <w:lang w:val="es-MX"/>
        </w:rPr>
        <w:tab/>
        <w:t>ASUNTO: Remítase nombramiento de Juez</w:t>
      </w:r>
    </w:p>
    <w:p w:rsidR="00086FED" w:rsidRPr="002708B0" w:rsidRDefault="00086FED" w:rsidP="00086FED">
      <w:pPr>
        <w:pStyle w:val="Sinespaciado"/>
        <w:rPr>
          <w:rFonts w:ascii="Baskerville Old Face" w:hAnsi="Baskerville Old Face"/>
          <w:lang w:val="es-MX"/>
        </w:rPr>
      </w:pPr>
      <w:r w:rsidRPr="002708B0">
        <w:rPr>
          <w:rFonts w:ascii="Baskerville Old Face" w:hAnsi="Baskerville Old Face"/>
          <w:lang w:val="es-MX"/>
        </w:rPr>
        <w:tab/>
      </w:r>
      <w:r w:rsidRPr="002708B0">
        <w:rPr>
          <w:rFonts w:ascii="Baskerville Old Face" w:hAnsi="Baskerville Old Face"/>
          <w:lang w:val="es-MX"/>
        </w:rPr>
        <w:tab/>
      </w:r>
      <w:r w:rsidRPr="002708B0">
        <w:rPr>
          <w:rFonts w:ascii="Baskerville Old Face" w:hAnsi="Baskerville Old Face"/>
          <w:lang w:val="es-MX"/>
        </w:rPr>
        <w:tab/>
      </w:r>
      <w:r w:rsidRPr="002708B0">
        <w:rPr>
          <w:rFonts w:ascii="Baskerville Old Face" w:hAnsi="Baskerville Old Face"/>
          <w:lang w:val="es-MX"/>
        </w:rPr>
        <w:tab/>
      </w:r>
      <w:r w:rsidRPr="002708B0">
        <w:rPr>
          <w:rFonts w:ascii="Baskerville Old Face" w:hAnsi="Baskerville Old Face"/>
          <w:lang w:val="es-MX"/>
        </w:rPr>
        <w:tab/>
      </w:r>
      <w:r w:rsidRPr="002708B0">
        <w:rPr>
          <w:rFonts w:ascii="Baskerville Old Face" w:hAnsi="Baskerville Old Face"/>
          <w:lang w:val="es-MX"/>
        </w:rPr>
        <w:tab/>
      </w:r>
      <w:r w:rsidRPr="002708B0">
        <w:rPr>
          <w:rFonts w:ascii="Baskerville Old Face" w:hAnsi="Baskerville Old Face"/>
          <w:lang w:val="es-MX"/>
        </w:rPr>
        <w:tab/>
        <w:t>Ejecutor, E.P. No ____________</w:t>
      </w:r>
    </w:p>
    <w:p w:rsidR="00086FED" w:rsidRPr="002708B0" w:rsidRDefault="00086FED" w:rsidP="00086FED">
      <w:pPr>
        <w:pStyle w:val="Sinespaciado"/>
        <w:rPr>
          <w:rFonts w:ascii="Baskerville Old Face" w:hAnsi="Baskerville Old Face"/>
          <w:lang w:val="es-MX"/>
        </w:rPr>
      </w:pPr>
    </w:p>
    <w:p w:rsidR="00086FED" w:rsidRPr="002708B0" w:rsidRDefault="00086FED" w:rsidP="00086FED">
      <w:pPr>
        <w:pStyle w:val="Sinespaciado"/>
        <w:rPr>
          <w:rFonts w:ascii="Baskerville Old Face" w:hAnsi="Baskerville Old Face"/>
          <w:lang w:val="es-MX"/>
        </w:rPr>
      </w:pPr>
    </w:p>
    <w:p w:rsidR="00086FED" w:rsidRPr="002708B0" w:rsidRDefault="00086FED" w:rsidP="00086FED">
      <w:pPr>
        <w:pStyle w:val="Sinespaciado"/>
        <w:jc w:val="both"/>
        <w:rPr>
          <w:rFonts w:ascii="Baskerville Old Face" w:hAnsi="Baskerville Old Face"/>
          <w:sz w:val="24"/>
          <w:szCs w:val="24"/>
          <w:lang w:val="es-MX"/>
        </w:rPr>
      </w:pPr>
      <w:r w:rsidRPr="002708B0">
        <w:rPr>
          <w:rFonts w:ascii="Baskerville Old Face" w:hAnsi="Baskerville Old Face"/>
          <w:sz w:val="24"/>
          <w:szCs w:val="24"/>
          <w:lang w:val="es-MX"/>
        </w:rPr>
        <w:t>Licenciado</w:t>
      </w:r>
    </w:p>
    <w:p w:rsidR="00086FED" w:rsidRPr="002708B0" w:rsidRDefault="00086FED" w:rsidP="00086FED">
      <w:pPr>
        <w:pStyle w:val="Sinespaciado"/>
        <w:jc w:val="both"/>
        <w:rPr>
          <w:rFonts w:ascii="Baskerville Old Face" w:hAnsi="Baskerville Old Face"/>
          <w:sz w:val="24"/>
          <w:szCs w:val="24"/>
          <w:lang w:val="es-MX"/>
        </w:rPr>
      </w:pPr>
      <w:r w:rsidRPr="002708B0">
        <w:rPr>
          <w:rFonts w:ascii="Baskerville Old Face" w:hAnsi="Baskerville Old Face"/>
          <w:sz w:val="24"/>
          <w:szCs w:val="24"/>
          <w:lang w:val="es-MX"/>
        </w:rPr>
        <w:t>_______________________________</w:t>
      </w:r>
    </w:p>
    <w:p w:rsidR="00086FED" w:rsidRPr="002708B0" w:rsidRDefault="00086FED" w:rsidP="00086FED">
      <w:pPr>
        <w:pStyle w:val="Sinespaciado"/>
        <w:jc w:val="both"/>
        <w:rPr>
          <w:rFonts w:ascii="Baskerville Old Face" w:hAnsi="Baskerville Old Face"/>
          <w:sz w:val="24"/>
          <w:szCs w:val="24"/>
          <w:lang w:val="es-MX"/>
        </w:rPr>
      </w:pPr>
      <w:r w:rsidRPr="002708B0">
        <w:rPr>
          <w:rFonts w:ascii="Baskerville Old Face" w:hAnsi="Baskerville Old Face"/>
          <w:sz w:val="24"/>
          <w:szCs w:val="24"/>
          <w:lang w:val="es-MX"/>
        </w:rPr>
        <w:t>Presente.</w:t>
      </w:r>
    </w:p>
    <w:p w:rsidR="00086FED" w:rsidRPr="002708B0" w:rsidRDefault="00086FED" w:rsidP="00086FED">
      <w:pPr>
        <w:pStyle w:val="Sinespaciado"/>
        <w:spacing w:line="276" w:lineRule="auto"/>
        <w:jc w:val="both"/>
        <w:rPr>
          <w:rFonts w:ascii="Baskerville Old Face" w:hAnsi="Baskerville Old Face"/>
          <w:sz w:val="24"/>
          <w:szCs w:val="24"/>
          <w:lang w:val="es-MX"/>
        </w:rPr>
      </w:pPr>
    </w:p>
    <w:p w:rsidR="00086FED" w:rsidRPr="002708B0" w:rsidRDefault="00086FED" w:rsidP="00086FED">
      <w:pPr>
        <w:pStyle w:val="Sinespaciado"/>
        <w:spacing w:line="276" w:lineRule="auto"/>
        <w:jc w:val="both"/>
        <w:rPr>
          <w:rFonts w:ascii="Baskerville Old Face" w:hAnsi="Baskerville Old Face"/>
          <w:sz w:val="24"/>
          <w:szCs w:val="24"/>
          <w:lang w:val="es-MX"/>
        </w:rPr>
      </w:pPr>
    </w:p>
    <w:p w:rsidR="00086FED" w:rsidRPr="002708B0" w:rsidRDefault="00086FED" w:rsidP="00086FED">
      <w:pPr>
        <w:pStyle w:val="Sinespaciado"/>
        <w:spacing w:line="276" w:lineRule="auto"/>
        <w:jc w:val="both"/>
        <w:rPr>
          <w:rFonts w:ascii="Baskerville Old Face" w:hAnsi="Baskerville Old Face"/>
          <w:sz w:val="24"/>
          <w:szCs w:val="24"/>
          <w:lang w:val="es-MX"/>
        </w:rPr>
      </w:pPr>
      <w:r w:rsidRPr="002708B0">
        <w:rPr>
          <w:rFonts w:ascii="Baskerville Old Face" w:hAnsi="Baskerville Old Face"/>
          <w:sz w:val="24"/>
          <w:szCs w:val="24"/>
          <w:lang w:val="es-MX"/>
        </w:rPr>
        <w:tab/>
      </w:r>
      <w:r w:rsidRPr="002708B0">
        <w:rPr>
          <w:rFonts w:ascii="Baskerville Old Face" w:hAnsi="Baskerville Old Face"/>
          <w:sz w:val="24"/>
          <w:szCs w:val="24"/>
          <w:lang w:val="es-MX"/>
        </w:rPr>
        <w:tab/>
        <w:t xml:space="preserve">De orden de la Sala de lo Constitucional de la Corte Suprema de Justicia y con 4 folios útiles, remito a usted, el auto de Exhibición Personal decretado a favor de </w:t>
      </w:r>
      <w:r w:rsidRPr="002708B0">
        <w:rPr>
          <w:rFonts w:ascii="Baskerville Old Face" w:hAnsi="Baskerville Old Face"/>
          <w:b/>
          <w:sz w:val="24"/>
          <w:szCs w:val="24"/>
          <w:lang w:val="es-MX"/>
        </w:rPr>
        <w:t xml:space="preserve">Ángel ___________ </w:t>
      </w:r>
      <w:r w:rsidRPr="002708B0">
        <w:rPr>
          <w:rFonts w:ascii="Baskerville Old Face" w:hAnsi="Baskerville Old Face"/>
          <w:sz w:val="24"/>
          <w:szCs w:val="24"/>
          <w:lang w:val="es-MX"/>
        </w:rPr>
        <w:t xml:space="preserve">conocido por </w:t>
      </w:r>
      <w:r w:rsidRPr="002708B0">
        <w:rPr>
          <w:rFonts w:ascii="Baskerville Old Face" w:hAnsi="Baskerville Old Face"/>
          <w:b/>
          <w:sz w:val="24"/>
          <w:szCs w:val="24"/>
          <w:lang w:val="es-MX"/>
        </w:rPr>
        <w:t>Ángel _____________ y Augusto ______________________.</w:t>
      </w:r>
    </w:p>
    <w:p w:rsidR="00086FED" w:rsidRPr="002708B0" w:rsidRDefault="00086FED" w:rsidP="00086FED">
      <w:pPr>
        <w:pStyle w:val="Sinespaciado"/>
        <w:spacing w:line="276" w:lineRule="auto"/>
        <w:jc w:val="both"/>
        <w:rPr>
          <w:rFonts w:ascii="Baskerville Old Face" w:hAnsi="Baskerville Old Face"/>
          <w:sz w:val="24"/>
          <w:szCs w:val="24"/>
          <w:lang w:val="es-MX"/>
        </w:rPr>
      </w:pPr>
    </w:p>
    <w:p w:rsidR="00086FED" w:rsidRPr="002708B0" w:rsidRDefault="00086FED" w:rsidP="00086FED">
      <w:pPr>
        <w:pStyle w:val="Sinespaciado"/>
        <w:spacing w:line="276" w:lineRule="auto"/>
        <w:jc w:val="both"/>
        <w:rPr>
          <w:rFonts w:ascii="Baskerville Old Face" w:hAnsi="Baskerville Old Face"/>
          <w:sz w:val="24"/>
          <w:szCs w:val="24"/>
          <w:lang w:val="es-MX"/>
        </w:rPr>
      </w:pPr>
      <w:r w:rsidRPr="002708B0">
        <w:rPr>
          <w:rFonts w:ascii="Baskerville Old Face" w:hAnsi="Baskerville Old Face"/>
          <w:sz w:val="24"/>
          <w:szCs w:val="24"/>
          <w:lang w:val="es-MX"/>
        </w:rPr>
        <w:tab/>
        <w:t>La intimación deberá hacerse ante la autoridad o particular que se afirma tener restringida la libertad de los favorecidos la que esté fungiendo como tal, o legalmente haga sus veces.</w:t>
      </w:r>
    </w:p>
    <w:p w:rsidR="00086FED" w:rsidRPr="002708B0" w:rsidRDefault="00086FED" w:rsidP="00086FED">
      <w:pPr>
        <w:pStyle w:val="Sinespaciado"/>
        <w:spacing w:line="276" w:lineRule="auto"/>
        <w:jc w:val="both"/>
        <w:rPr>
          <w:rFonts w:ascii="Baskerville Old Face" w:hAnsi="Baskerville Old Face"/>
          <w:sz w:val="24"/>
          <w:szCs w:val="24"/>
          <w:lang w:val="es-MX"/>
        </w:rPr>
      </w:pPr>
    </w:p>
    <w:p w:rsidR="00086FED" w:rsidRPr="002708B0" w:rsidRDefault="00086FED" w:rsidP="00086FED">
      <w:pPr>
        <w:pStyle w:val="Sinespaciado"/>
        <w:spacing w:line="276" w:lineRule="auto"/>
        <w:jc w:val="both"/>
        <w:rPr>
          <w:rFonts w:ascii="Baskerville Old Face" w:hAnsi="Baskerville Old Face"/>
          <w:sz w:val="24"/>
          <w:szCs w:val="24"/>
          <w:lang w:val="es-MX"/>
        </w:rPr>
      </w:pPr>
      <w:r w:rsidRPr="002708B0">
        <w:rPr>
          <w:rFonts w:ascii="Baskerville Old Face" w:hAnsi="Baskerville Old Face"/>
          <w:sz w:val="24"/>
          <w:szCs w:val="24"/>
          <w:lang w:val="es-MX"/>
        </w:rPr>
        <w:tab/>
        <w:t>Al mismo tiempo me permito transcribir a usted, para su debido cumplimiento, los artículos 45 y 66 de la Ley de Procedimientos Constitucionales, cuyo tenor literal es el siguiente:</w:t>
      </w:r>
    </w:p>
    <w:p w:rsidR="00086FED" w:rsidRPr="002708B0" w:rsidRDefault="00086FED" w:rsidP="00086FED">
      <w:pPr>
        <w:pStyle w:val="Sinespaciado"/>
        <w:spacing w:line="276" w:lineRule="auto"/>
        <w:jc w:val="both"/>
        <w:rPr>
          <w:rFonts w:ascii="Baskerville Old Face" w:hAnsi="Baskerville Old Face"/>
          <w:sz w:val="24"/>
          <w:szCs w:val="24"/>
          <w:lang w:val="es-MX"/>
        </w:rPr>
      </w:pPr>
    </w:p>
    <w:p w:rsidR="00086FED" w:rsidRPr="002708B0" w:rsidRDefault="00086FED" w:rsidP="00086FED">
      <w:pPr>
        <w:pStyle w:val="Sinespaciado"/>
        <w:spacing w:line="276" w:lineRule="auto"/>
        <w:ind w:left="1410"/>
        <w:jc w:val="both"/>
        <w:rPr>
          <w:rFonts w:ascii="Baskerville Old Face" w:hAnsi="Baskerville Old Face"/>
          <w:sz w:val="24"/>
          <w:szCs w:val="24"/>
          <w:lang w:val="es-MX"/>
        </w:rPr>
      </w:pPr>
      <w:r w:rsidRPr="002708B0">
        <w:rPr>
          <w:rFonts w:ascii="Baskerville Old Face" w:hAnsi="Baskerville Old Face"/>
          <w:sz w:val="24"/>
          <w:szCs w:val="24"/>
          <w:lang w:val="es-MX"/>
        </w:rPr>
        <w:t>Art. 45.- “El ejecutor, acompañado del Secretario que nombre intimará el auto a la persona o autoridad bajo cuya custodia este el favorecido, en el acto mismo de recibido si se hallare en el lugar, o dentro de veinticuatro horas si estuviese fuera”</w:t>
      </w:r>
    </w:p>
    <w:p w:rsidR="00086FED" w:rsidRPr="002708B0" w:rsidRDefault="00086FED" w:rsidP="00086FED">
      <w:pPr>
        <w:pStyle w:val="Sinespaciado"/>
        <w:spacing w:line="276" w:lineRule="auto"/>
        <w:ind w:left="1410"/>
        <w:jc w:val="both"/>
        <w:rPr>
          <w:rFonts w:ascii="Baskerville Old Face" w:hAnsi="Baskerville Old Face"/>
          <w:sz w:val="24"/>
          <w:szCs w:val="24"/>
          <w:lang w:val="es-MX"/>
        </w:rPr>
      </w:pPr>
    </w:p>
    <w:p w:rsidR="00086FED" w:rsidRDefault="00086FED" w:rsidP="00086FED">
      <w:pPr>
        <w:pStyle w:val="Sinespaciado"/>
        <w:spacing w:line="276" w:lineRule="auto"/>
        <w:ind w:left="1410"/>
        <w:jc w:val="both"/>
        <w:rPr>
          <w:rFonts w:ascii="Baskerville Old Face" w:hAnsi="Baskerville Old Face"/>
          <w:sz w:val="24"/>
          <w:szCs w:val="24"/>
          <w:lang w:val="es-MX"/>
        </w:rPr>
      </w:pPr>
      <w:r w:rsidRPr="002708B0">
        <w:rPr>
          <w:rFonts w:ascii="Baskerville Old Face" w:hAnsi="Baskerville Old Face"/>
          <w:sz w:val="24"/>
          <w:szCs w:val="24"/>
          <w:lang w:val="es-MX"/>
        </w:rPr>
        <w:t>Art. 66.</w:t>
      </w:r>
      <w:r>
        <w:rPr>
          <w:rFonts w:ascii="Baskerville Old Face" w:hAnsi="Baskerville Old Face"/>
          <w:sz w:val="24"/>
          <w:szCs w:val="24"/>
          <w:lang w:val="es-MX"/>
        </w:rPr>
        <w:t>- “Dentro del quinto día de notificado el auto de Exhibición a la persona o autoridad contra quien se dirija, debe el ejecutor cumplir enteramente su encargo, si por tener que imponerse del proceso no pudiere hacerlo en el acto”</w:t>
      </w:r>
    </w:p>
    <w:p w:rsidR="00086FED" w:rsidRDefault="00086FED" w:rsidP="00086FED">
      <w:pPr>
        <w:pStyle w:val="Sinespaciado"/>
        <w:spacing w:line="276" w:lineRule="auto"/>
        <w:jc w:val="both"/>
        <w:rPr>
          <w:rFonts w:ascii="Baskerville Old Face" w:hAnsi="Baskerville Old Face"/>
          <w:sz w:val="24"/>
          <w:szCs w:val="24"/>
          <w:lang w:val="es-MX"/>
        </w:rPr>
      </w:pPr>
    </w:p>
    <w:p w:rsidR="00086FED" w:rsidRPr="002708B0" w:rsidRDefault="00086FED" w:rsidP="00086FED">
      <w:pPr>
        <w:pStyle w:val="Sinespaciado"/>
        <w:spacing w:line="276" w:lineRule="auto"/>
        <w:jc w:val="center"/>
        <w:rPr>
          <w:rFonts w:ascii="Baskerville Old Face" w:hAnsi="Baskerville Old Face"/>
          <w:sz w:val="24"/>
          <w:szCs w:val="24"/>
          <w:lang w:val="es-MX"/>
        </w:rPr>
      </w:pPr>
      <w:r>
        <w:rPr>
          <w:rFonts w:ascii="Baskerville Old Face" w:hAnsi="Baskerville Old Face"/>
          <w:sz w:val="24"/>
          <w:szCs w:val="24"/>
          <w:lang w:val="es-MX"/>
        </w:rPr>
        <w:t>DIOS UNIÓN LIBERTAD</w:t>
      </w:r>
    </w:p>
    <w:p w:rsidR="00086FED" w:rsidRDefault="00086FED" w:rsidP="00086FED">
      <w:pPr>
        <w:pStyle w:val="Sinespaciado"/>
        <w:spacing w:line="276" w:lineRule="auto"/>
        <w:jc w:val="both"/>
        <w:rPr>
          <w:rFonts w:ascii="Baskerville Old Face" w:hAnsi="Baskerville Old Face"/>
          <w:sz w:val="24"/>
          <w:szCs w:val="24"/>
          <w:lang w:val="es-MX"/>
        </w:rPr>
      </w:pPr>
    </w:p>
    <w:p w:rsidR="00086FED" w:rsidRDefault="00086FED" w:rsidP="00086FED">
      <w:pPr>
        <w:pStyle w:val="Sinespaciado"/>
        <w:spacing w:line="276" w:lineRule="auto"/>
        <w:jc w:val="both"/>
        <w:rPr>
          <w:rFonts w:ascii="Baskerville Old Face" w:hAnsi="Baskerville Old Face"/>
          <w:sz w:val="24"/>
          <w:szCs w:val="24"/>
          <w:lang w:val="es-MX"/>
        </w:rPr>
      </w:pPr>
    </w:p>
    <w:p w:rsidR="00086FED" w:rsidRDefault="00086FED" w:rsidP="00086FED">
      <w:pPr>
        <w:pStyle w:val="Sinespaciado"/>
        <w:spacing w:line="276" w:lineRule="auto"/>
        <w:jc w:val="center"/>
        <w:rPr>
          <w:rFonts w:ascii="Baskerville Old Face" w:hAnsi="Baskerville Old Face"/>
          <w:sz w:val="24"/>
          <w:szCs w:val="24"/>
          <w:lang w:val="es-MX"/>
        </w:rPr>
      </w:pPr>
      <w:r>
        <w:rPr>
          <w:rFonts w:ascii="Baskerville Old Face" w:hAnsi="Baskerville Old Face"/>
          <w:sz w:val="24"/>
          <w:szCs w:val="24"/>
          <w:lang w:val="es-MX"/>
        </w:rPr>
        <w:t>F. ___________________________</w:t>
      </w:r>
    </w:p>
    <w:p w:rsidR="00086FED" w:rsidRDefault="00086FED" w:rsidP="00086FED">
      <w:pPr>
        <w:pStyle w:val="Sinespaciado"/>
        <w:spacing w:line="276" w:lineRule="auto"/>
        <w:jc w:val="center"/>
        <w:rPr>
          <w:rFonts w:ascii="Baskerville Old Face" w:hAnsi="Baskerville Old Face"/>
          <w:sz w:val="24"/>
          <w:szCs w:val="24"/>
          <w:lang w:val="es-MX"/>
        </w:rPr>
      </w:pPr>
      <w:r>
        <w:rPr>
          <w:rFonts w:ascii="Baskerville Old Face" w:hAnsi="Baskerville Old Face"/>
          <w:sz w:val="24"/>
          <w:szCs w:val="24"/>
          <w:lang w:val="es-MX"/>
        </w:rPr>
        <w:t>Dr. ____________________________</w:t>
      </w:r>
    </w:p>
    <w:p w:rsidR="00086FED" w:rsidRDefault="00086FED" w:rsidP="00086FED">
      <w:pPr>
        <w:pStyle w:val="Sinespaciado"/>
        <w:jc w:val="center"/>
        <w:rPr>
          <w:rFonts w:ascii="Baskerville Old Face" w:hAnsi="Baskerville Old Face"/>
          <w:sz w:val="24"/>
          <w:szCs w:val="24"/>
          <w:lang w:val="es-MX"/>
        </w:rPr>
      </w:pPr>
      <w:r>
        <w:rPr>
          <w:rFonts w:ascii="Baskerville Old Face" w:hAnsi="Baskerville Old Face"/>
          <w:sz w:val="24"/>
          <w:szCs w:val="24"/>
          <w:lang w:val="es-MX"/>
        </w:rPr>
        <w:t>Secretario de la Sala de lo Constitucional</w:t>
      </w:r>
    </w:p>
    <w:p w:rsidR="00086FED" w:rsidRDefault="00086FED" w:rsidP="00086FED">
      <w:pPr>
        <w:pStyle w:val="Sinespaciado"/>
        <w:spacing w:line="276" w:lineRule="auto"/>
        <w:jc w:val="center"/>
        <w:rPr>
          <w:rFonts w:ascii="Baskerville Old Face" w:hAnsi="Baskerville Old Face"/>
          <w:sz w:val="24"/>
          <w:szCs w:val="24"/>
          <w:lang w:val="es-MX"/>
        </w:rPr>
      </w:pPr>
      <w:r>
        <w:rPr>
          <w:rFonts w:ascii="Baskerville Old Face" w:hAnsi="Baskerville Old Face"/>
          <w:sz w:val="24"/>
          <w:szCs w:val="24"/>
          <w:lang w:val="es-MX"/>
        </w:rPr>
        <w:t>Corte Suprema de justicia</w:t>
      </w:r>
    </w:p>
    <w:p w:rsidR="005C340B" w:rsidRDefault="005C340B" w:rsidP="00086FED">
      <w:pPr>
        <w:pStyle w:val="Sinespaciado"/>
        <w:spacing w:line="276" w:lineRule="auto"/>
        <w:jc w:val="center"/>
        <w:rPr>
          <w:rFonts w:ascii="Baskerville Old Face" w:hAnsi="Baskerville Old Face"/>
          <w:sz w:val="24"/>
          <w:szCs w:val="24"/>
          <w:lang w:val="es-MX"/>
        </w:rPr>
      </w:pPr>
    </w:p>
    <w:p w:rsidR="00086FED" w:rsidRPr="002708B0" w:rsidRDefault="00086FED" w:rsidP="00086FED">
      <w:pPr>
        <w:pStyle w:val="Sinespaciado"/>
        <w:spacing w:line="276" w:lineRule="auto"/>
        <w:jc w:val="both"/>
        <w:rPr>
          <w:rFonts w:ascii="Baskerville Old Face" w:hAnsi="Baskerville Old Face"/>
          <w:sz w:val="24"/>
          <w:szCs w:val="24"/>
          <w:lang w:val="es-MX"/>
        </w:rPr>
      </w:pPr>
    </w:p>
    <w:p w:rsidR="00F625A2" w:rsidRPr="00F625A2" w:rsidRDefault="00F625A2" w:rsidP="00DB3B4E">
      <w:pPr>
        <w:pStyle w:val="Prrafodelista"/>
        <w:spacing w:line="240" w:lineRule="auto"/>
        <w:ind w:left="0"/>
        <w:jc w:val="right"/>
        <w:rPr>
          <w:rFonts w:ascii="Times New Roman" w:hAnsi="Times New Roman" w:cs="Times New Roman"/>
          <w:b/>
          <w:i/>
          <w:sz w:val="24"/>
          <w:szCs w:val="24"/>
          <w:u w:val="single"/>
          <w:lang w:val="es-MX"/>
        </w:rPr>
      </w:pPr>
      <w:r w:rsidRPr="00F625A2">
        <w:rPr>
          <w:rFonts w:ascii="Times New Roman" w:hAnsi="Times New Roman" w:cs="Times New Roman"/>
          <w:b/>
          <w:i/>
          <w:sz w:val="24"/>
          <w:szCs w:val="24"/>
          <w:u w:val="single"/>
          <w:lang w:val="es-MX"/>
        </w:rPr>
        <w:lastRenderedPageBreak/>
        <w:t>DILIGENCIAS DEL JUEZ EJECUTOR</w:t>
      </w:r>
    </w:p>
    <w:p w:rsidR="00F625A2" w:rsidRDefault="00F625A2" w:rsidP="00DB3B4E">
      <w:pPr>
        <w:pStyle w:val="Prrafodelista"/>
        <w:spacing w:line="240" w:lineRule="auto"/>
        <w:ind w:left="0"/>
        <w:jc w:val="both"/>
        <w:rPr>
          <w:rFonts w:ascii="Times New Roman" w:hAnsi="Times New Roman" w:cs="Times New Roman"/>
          <w:sz w:val="24"/>
          <w:szCs w:val="24"/>
          <w:lang w:val="es-MX"/>
        </w:rPr>
      </w:pPr>
    </w:p>
    <w:p w:rsidR="00DB3B4E" w:rsidRDefault="00DB3B4E" w:rsidP="00DB3B4E">
      <w:pPr>
        <w:pStyle w:val="Prrafodelista"/>
        <w:spacing w:line="240" w:lineRule="auto"/>
        <w:ind w:left="0"/>
        <w:jc w:val="both"/>
        <w:rPr>
          <w:rFonts w:ascii="Times New Roman" w:hAnsi="Times New Roman" w:cs="Times New Roman"/>
          <w:sz w:val="24"/>
          <w:szCs w:val="24"/>
          <w:lang w:val="es-MX"/>
        </w:rPr>
      </w:pPr>
    </w:p>
    <w:p w:rsidR="005B2171" w:rsidRDefault="005B2171" w:rsidP="00DB3B4E">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JUZGADO ESPECIAL DE EJECUCIONES: San Salvador, a las nueve horas y  cuarenta y nueve minutos del día siete de Septiembre de</w:t>
      </w:r>
      <w:r w:rsidR="00754337">
        <w:rPr>
          <w:rFonts w:ascii="Times New Roman" w:hAnsi="Times New Roman" w:cs="Times New Roman"/>
          <w:sz w:val="24"/>
          <w:szCs w:val="24"/>
          <w:lang w:val="es-MX"/>
        </w:rPr>
        <w:t>l</w:t>
      </w:r>
      <w:r>
        <w:rPr>
          <w:rFonts w:ascii="Times New Roman" w:hAnsi="Times New Roman" w:cs="Times New Roman"/>
          <w:sz w:val="24"/>
          <w:szCs w:val="24"/>
          <w:lang w:val="es-MX"/>
        </w:rPr>
        <w:t xml:space="preserve"> dos mil </w:t>
      </w:r>
      <w:r w:rsidR="005C340B">
        <w:rPr>
          <w:rFonts w:ascii="Times New Roman" w:hAnsi="Times New Roman" w:cs="Times New Roman"/>
          <w:sz w:val="24"/>
          <w:szCs w:val="24"/>
          <w:lang w:val="es-MX"/>
        </w:rPr>
        <w:t>____</w:t>
      </w:r>
      <w:r>
        <w:rPr>
          <w:rFonts w:ascii="Times New Roman" w:hAnsi="Times New Roman" w:cs="Times New Roman"/>
          <w:sz w:val="24"/>
          <w:szCs w:val="24"/>
          <w:lang w:val="es-MX"/>
        </w:rPr>
        <w:t>.</w:t>
      </w:r>
    </w:p>
    <w:p w:rsidR="005B2171" w:rsidRDefault="005B2171" w:rsidP="00DB3B4E">
      <w:pPr>
        <w:pStyle w:val="Prrafodelista"/>
        <w:spacing w:line="240" w:lineRule="auto"/>
        <w:ind w:left="0"/>
        <w:jc w:val="both"/>
        <w:rPr>
          <w:rFonts w:ascii="Times New Roman" w:hAnsi="Times New Roman" w:cs="Times New Roman"/>
          <w:sz w:val="24"/>
          <w:szCs w:val="24"/>
          <w:lang w:val="es-MX"/>
        </w:rPr>
      </w:pPr>
    </w:p>
    <w:p w:rsidR="005B2171" w:rsidRDefault="005B2171" w:rsidP="00DB3B4E">
      <w:pPr>
        <w:pStyle w:val="Prrafodelista"/>
        <w:spacing w:line="240" w:lineRule="auto"/>
        <w:ind w:left="0"/>
        <w:jc w:val="both"/>
        <w:rPr>
          <w:rFonts w:ascii="Times New Roman" w:hAnsi="Times New Roman" w:cs="Times New Roman"/>
          <w:sz w:val="24"/>
          <w:szCs w:val="24"/>
          <w:lang w:val="es-MX"/>
        </w:rPr>
      </w:pPr>
    </w:p>
    <w:p w:rsidR="005B2171" w:rsidRDefault="005B2171" w:rsidP="00DB3B4E">
      <w:pPr>
        <w:pStyle w:val="Prrafodelista"/>
        <w:spacing w:line="240" w:lineRule="auto"/>
        <w:ind w:left="0"/>
        <w:jc w:val="both"/>
        <w:rPr>
          <w:rFonts w:ascii="Times New Roman" w:hAnsi="Times New Roman" w:cs="Times New Roman"/>
          <w:sz w:val="24"/>
          <w:szCs w:val="24"/>
          <w:lang w:val="es-MX"/>
        </w:rPr>
      </w:pPr>
    </w:p>
    <w:p w:rsidR="00DB3B4E" w:rsidRDefault="00DB3B4E" w:rsidP="00DB3B4E">
      <w:pPr>
        <w:pStyle w:val="Prrafodelista"/>
        <w:spacing w:line="240" w:lineRule="auto"/>
        <w:ind w:left="0"/>
        <w:jc w:val="both"/>
        <w:rPr>
          <w:rFonts w:ascii="Times New Roman" w:hAnsi="Times New Roman" w:cs="Times New Roman"/>
          <w:sz w:val="24"/>
          <w:szCs w:val="24"/>
          <w:lang w:val="es-MX"/>
        </w:rPr>
      </w:pPr>
    </w:p>
    <w:p w:rsidR="00DB3B4E" w:rsidRDefault="00DB3B4E" w:rsidP="00DB3B4E">
      <w:pPr>
        <w:pStyle w:val="Prrafodelista"/>
        <w:spacing w:line="240" w:lineRule="auto"/>
        <w:ind w:left="0"/>
        <w:jc w:val="both"/>
        <w:rPr>
          <w:rFonts w:ascii="Times New Roman" w:hAnsi="Times New Roman" w:cs="Times New Roman"/>
          <w:sz w:val="24"/>
          <w:szCs w:val="24"/>
          <w:lang w:val="es-MX"/>
        </w:rPr>
      </w:pPr>
    </w:p>
    <w:p w:rsidR="005B2171" w:rsidRDefault="005B2171" w:rsidP="00DB3B4E">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ab/>
        <w:t xml:space="preserve">He recibido el expediente numero ______________, proveniente de la honorable Sala de lo Constitucional de la Corte Suprema de Justicia, constando de cuatro folios útiles, referente al diligenciamiento del auto de exhibición personal, proveído por los señores </w:t>
      </w:r>
      <w:r w:rsidR="00DB3B4E">
        <w:rPr>
          <w:rFonts w:ascii="Times New Roman" w:hAnsi="Times New Roman" w:cs="Times New Roman"/>
          <w:sz w:val="24"/>
          <w:szCs w:val="24"/>
          <w:lang w:val="es-MX"/>
        </w:rPr>
        <w:t>Ángel _________</w:t>
      </w:r>
      <w:r w:rsidR="000D4D1E">
        <w:rPr>
          <w:rFonts w:ascii="Times New Roman" w:hAnsi="Times New Roman" w:cs="Times New Roman"/>
          <w:sz w:val="24"/>
          <w:szCs w:val="24"/>
          <w:lang w:val="es-MX"/>
        </w:rPr>
        <w:t>___</w:t>
      </w:r>
    </w:p>
    <w:p w:rsidR="000D4D1E" w:rsidRDefault="000D4D1E" w:rsidP="00DB3B4E">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_________________ conocido por Ángel _________________</w:t>
      </w:r>
      <w:r w:rsidR="00DB3B4E">
        <w:rPr>
          <w:rFonts w:ascii="Times New Roman" w:hAnsi="Times New Roman" w:cs="Times New Roman"/>
          <w:sz w:val="24"/>
          <w:szCs w:val="24"/>
          <w:lang w:val="es-MX"/>
        </w:rPr>
        <w:t>_</w:t>
      </w:r>
      <w:r>
        <w:rPr>
          <w:rFonts w:ascii="Times New Roman" w:hAnsi="Times New Roman" w:cs="Times New Roman"/>
          <w:sz w:val="24"/>
          <w:szCs w:val="24"/>
          <w:lang w:val="es-MX"/>
        </w:rPr>
        <w:t>_____ y Augusto ____________</w:t>
      </w:r>
    </w:p>
    <w:p w:rsidR="000D4D1E" w:rsidRDefault="000D4D1E" w:rsidP="00DB3B4E">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________________________, ambos detenidos, a efecto de que se diligencie en legal forma.</w:t>
      </w:r>
    </w:p>
    <w:p w:rsidR="000D4D1E" w:rsidRDefault="000D4D1E" w:rsidP="00DB3B4E">
      <w:pPr>
        <w:pStyle w:val="Prrafodelista"/>
        <w:spacing w:line="240" w:lineRule="auto"/>
        <w:ind w:left="0"/>
        <w:jc w:val="both"/>
        <w:rPr>
          <w:rFonts w:ascii="Times New Roman" w:hAnsi="Times New Roman" w:cs="Times New Roman"/>
          <w:sz w:val="24"/>
          <w:szCs w:val="24"/>
          <w:lang w:val="es-MX"/>
        </w:rPr>
      </w:pPr>
    </w:p>
    <w:p w:rsidR="000D4D1E" w:rsidRDefault="000D4D1E" w:rsidP="00DB3B4E">
      <w:pPr>
        <w:pStyle w:val="Prrafodelista"/>
        <w:spacing w:line="240" w:lineRule="auto"/>
        <w:ind w:left="0"/>
        <w:jc w:val="both"/>
        <w:rPr>
          <w:rFonts w:ascii="Times New Roman" w:hAnsi="Times New Roman" w:cs="Times New Roman"/>
          <w:sz w:val="24"/>
          <w:szCs w:val="24"/>
          <w:lang w:val="es-MX"/>
        </w:rPr>
      </w:pPr>
    </w:p>
    <w:p w:rsidR="000D4D1E" w:rsidRDefault="000D4D1E" w:rsidP="00DB3B4E">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ab/>
        <w:t>Cumpla con lo ordenado y verificado este retórnese en el informe del ley.</w:t>
      </w:r>
    </w:p>
    <w:p w:rsidR="000D4D1E" w:rsidRDefault="000D4D1E" w:rsidP="00DB3B4E">
      <w:pPr>
        <w:pStyle w:val="Prrafodelista"/>
        <w:spacing w:line="240" w:lineRule="auto"/>
        <w:ind w:left="0"/>
        <w:jc w:val="both"/>
        <w:rPr>
          <w:rFonts w:ascii="Times New Roman" w:hAnsi="Times New Roman" w:cs="Times New Roman"/>
          <w:sz w:val="24"/>
          <w:szCs w:val="24"/>
          <w:lang w:val="es-MX"/>
        </w:rPr>
      </w:pPr>
    </w:p>
    <w:p w:rsidR="000D4D1E" w:rsidRDefault="000D4D1E" w:rsidP="00DB3B4E">
      <w:pPr>
        <w:pStyle w:val="Prrafodelista"/>
        <w:spacing w:line="240" w:lineRule="auto"/>
        <w:ind w:left="0"/>
        <w:jc w:val="both"/>
        <w:rPr>
          <w:rFonts w:ascii="Times New Roman" w:hAnsi="Times New Roman" w:cs="Times New Roman"/>
          <w:sz w:val="24"/>
          <w:szCs w:val="24"/>
          <w:lang w:val="es-MX"/>
        </w:rPr>
      </w:pPr>
    </w:p>
    <w:p w:rsidR="000D4D1E" w:rsidRDefault="000D4D1E" w:rsidP="00DB3B4E">
      <w:pPr>
        <w:pStyle w:val="Prrafodelista"/>
        <w:spacing w:line="240" w:lineRule="auto"/>
        <w:ind w:left="0"/>
        <w:jc w:val="both"/>
        <w:rPr>
          <w:rFonts w:ascii="Times New Roman" w:hAnsi="Times New Roman" w:cs="Times New Roman"/>
          <w:sz w:val="24"/>
          <w:szCs w:val="24"/>
          <w:lang w:val="es-MX"/>
        </w:rPr>
      </w:pPr>
    </w:p>
    <w:p w:rsidR="000D4D1E" w:rsidRDefault="000D4D1E" w:rsidP="00DB3B4E">
      <w:pPr>
        <w:pStyle w:val="Prrafodelista"/>
        <w:spacing w:line="240" w:lineRule="auto"/>
        <w:ind w:left="0"/>
        <w:jc w:val="both"/>
        <w:rPr>
          <w:rFonts w:ascii="Times New Roman" w:hAnsi="Times New Roman" w:cs="Times New Roman"/>
          <w:sz w:val="24"/>
          <w:szCs w:val="24"/>
          <w:lang w:val="es-MX"/>
        </w:rPr>
      </w:pPr>
    </w:p>
    <w:p w:rsidR="00DB3B4E" w:rsidRDefault="00DB3B4E" w:rsidP="00DB3B4E">
      <w:pPr>
        <w:pStyle w:val="Prrafodelista"/>
        <w:spacing w:line="240" w:lineRule="auto"/>
        <w:ind w:left="0"/>
        <w:jc w:val="both"/>
        <w:rPr>
          <w:rFonts w:ascii="Times New Roman" w:hAnsi="Times New Roman" w:cs="Times New Roman"/>
          <w:sz w:val="24"/>
          <w:szCs w:val="24"/>
          <w:lang w:val="es-MX"/>
        </w:rPr>
      </w:pPr>
    </w:p>
    <w:p w:rsidR="00DB3B4E" w:rsidRDefault="00DB3B4E" w:rsidP="00DB3B4E">
      <w:pPr>
        <w:pStyle w:val="Prrafodelista"/>
        <w:spacing w:line="240" w:lineRule="auto"/>
        <w:ind w:left="0"/>
        <w:jc w:val="both"/>
        <w:rPr>
          <w:rFonts w:ascii="Times New Roman" w:hAnsi="Times New Roman" w:cs="Times New Roman"/>
          <w:sz w:val="24"/>
          <w:szCs w:val="24"/>
          <w:lang w:val="es-MX"/>
        </w:rPr>
      </w:pPr>
    </w:p>
    <w:p w:rsidR="000D4D1E" w:rsidRDefault="000D4D1E" w:rsidP="00DB3B4E">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t>___________________________</w:t>
      </w:r>
    </w:p>
    <w:p w:rsidR="000D4D1E" w:rsidRDefault="000D4D1E" w:rsidP="00DB3B4E">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Nombre __________________________</w:t>
      </w:r>
    </w:p>
    <w:p w:rsidR="000D4D1E" w:rsidRDefault="000D4D1E" w:rsidP="00DB3B4E">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ab/>
      </w:r>
      <w:r>
        <w:rPr>
          <w:rFonts w:ascii="Times New Roman" w:hAnsi="Times New Roman" w:cs="Times New Roman"/>
          <w:sz w:val="24"/>
          <w:szCs w:val="24"/>
          <w:lang w:val="es-MX"/>
        </w:rPr>
        <w:tab/>
        <w:t>Juez Ejecutor</w:t>
      </w:r>
    </w:p>
    <w:p w:rsidR="000D4D1E" w:rsidRDefault="000D4D1E" w:rsidP="00DB3B4E">
      <w:pPr>
        <w:pStyle w:val="Prrafodelista"/>
        <w:spacing w:line="240" w:lineRule="auto"/>
        <w:ind w:left="0"/>
        <w:jc w:val="both"/>
        <w:rPr>
          <w:rFonts w:ascii="Times New Roman" w:hAnsi="Times New Roman" w:cs="Times New Roman"/>
          <w:sz w:val="24"/>
          <w:szCs w:val="24"/>
          <w:lang w:val="es-MX"/>
        </w:rPr>
      </w:pPr>
    </w:p>
    <w:p w:rsidR="000D4D1E" w:rsidRDefault="000D4D1E" w:rsidP="00DB3B4E">
      <w:pPr>
        <w:pStyle w:val="Prrafodelista"/>
        <w:spacing w:line="240" w:lineRule="auto"/>
        <w:ind w:left="0"/>
        <w:jc w:val="both"/>
        <w:rPr>
          <w:rFonts w:ascii="Times New Roman" w:hAnsi="Times New Roman" w:cs="Times New Roman"/>
          <w:sz w:val="24"/>
          <w:szCs w:val="24"/>
          <w:lang w:val="es-MX"/>
        </w:rPr>
      </w:pPr>
    </w:p>
    <w:p w:rsidR="000D4D1E" w:rsidRDefault="000D4D1E" w:rsidP="00DB3B4E">
      <w:pPr>
        <w:pStyle w:val="Prrafodelista"/>
        <w:spacing w:line="240" w:lineRule="auto"/>
        <w:ind w:left="0"/>
        <w:jc w:val="both"/>
        <w:rPr>
          <w:rFonts w:ascii="Times New Roman" w:hAnsi="Times New Roman" w:cs="Times New Roman"/>
          <w:sz w:val="24"/>
          <w:szCs w:val="24"/>
          <w:lang w:val="es-MX"/>
        </w:rPr>
      </w:pPr>
    </w:p>
    <w:p w:rsidR="00DB3B4E" w:rsidRDefault="00DB3B4E" w:rsidP="00DB3B4E">
      <w:pPr>
        <w:pStyle w:val="Prrafodelista"/>
        <w:spacing w:line="240" w:lineRule="auto"/>
        <w:ind w:left="0"/>
        <w:jc w:val="both"/>
        <w:rPr>
          <w:rFonts w:ascii="Times New Roman" w:hAnsi="Times New Roman" w:cs="Times New Roman"/>
          <w:sz w:val="24"/>
          <w:szCs w:val="24"/>
          <w:lang w:val="es-MX"/>
        </w:rPr>
      </w:pPr>
    </w:p>
    <w:p w:rsidR="00DB3B4E" w:rsidRDefault="00DB3B4E" w:rsidP="00DB3B4E">
      <w:pPr>
        <w:pStyle w:val="Prrafodelista"/>
        <w:spacing w:line="240" w:lineRule="auto"/>
        <w:ind w:left="0"/>
        <w:jc w:val="both"/>
        <w:rPr>
          <w:rFonts w:ascii="Times New Roman" w:hAnsi="Times New Roman" w:cs="Times New Roman"/>
          <w:sz w:val="24"/>
          <w:szCs w:val="24"/>
          <w:lang w:val="es-MX"/>
        </w:rPr>
      </w:pPr>
    </w:p>
    <w:p w:rsidR="00DB3B4E" w:rsidRDefault="00DB3B4E" w:rsidP="00DB3B4E">
      <w:pPr>
        <w:pStyle w:val="Prrafodelista"/>
        <w:spacing w:line="240" w:lineRule="auto"/>
        <w:ind w:left="0"/>
        <w:jc w:val="both"/>
        <w:rPr>
          <w:rFonts w:ascii="Times New Roman" w:hAnsi="Times New Roman" w:cs="Times New Roman"/>
          <w:sz w:val="24"/>
          <w:szCs w:val="24"/>
          <w:lang w:val="es-MX"/>
        </w:rPr>
      </w:pPr>
    </w:p>
    <w:p w:rsidR="00DB3B4E" w:rsidRDefault="00DB3B4E" w:rsidP="00DB3B4E">
      <w:pPr>
        <w:pStyle w:val="Prrafodelista"/>
        <w:spacing w:line="240" w:lineRule="auto"/>
        <w:ind w:left="0"/>
        <w:jc w:val="both"/>
        <w:rPr>
          <w:rFonts w:ascii="Times New Roman" w:hAnsi="Times New Roman" w:cs="Times New Roman"/>
          <w:sz w:val="24"/>
          <w:szCs w:val="24"/>
          <w:lang w:val="es-MX"/>
        </w:rPr>
      </w:pPr>
    </w:p>
    <w:p w:rsidR="00DB3B4E" w:rsidRDefault="00DB3B4E" w:rsidP="00DB3B4E">
      <w:pPr>
        <w:pStyle w:val="Prrafodelista"/>
        <w:spacing w:line="240" w:lineRule="auto"/>
        <w:ind w:left="0"/>
        <w:jc w:val="both"/>
        <w:rPr>
          <w:rFonts w:ascii="Times New Roman" w:hAnsi="Times New Roman" w:cs="Times New Roman"/>
          <w:sz w:val="24"/>
          <w:szCs w:val="24"/>
          <w:lang w:val="es-MX"/>
        </w:rPr>
      </w:pPr>
    </w:p>
    <w:p w:rsidR="00DB3B4E" w:rsidRDefault="00DB3B4E" w:rsidP="00DB3B4E">
      <w:pPr>
        <w:pStyle w:val="Prrafodelista"/>
        <w:spacing w:line="240" w:lineRule="auto"/>
        <w:ind w:left="0"/>
        <w:jc w:val="both"/>
        <w:rPr>
          <w:rFonts w:ascii="Times New Roman" w:hAnsi="Times New Roman" w:cs="Times New Roman"/>
          <w:sz w:val="24"/>
          <w:szCs w:val="24"/>
          <w:lang w:val="es-MX"/>
        </w:rPr>
      </w:pPr>
    </w:p>
    <w:p w:rsidR="00DB3B4E" w:rsidRDefault="00DB3B4E" w:rsidP="00DB3B4E">
      <w:pPr>
        <w:pStyle w:val="Prrafodelista"/>
        <w:spacing w:line="240" w:lineRule="auto"/>
        <w:ind w:left="0"/>
        <w:jc w:val="both"/>
        <w:rPr>
          <w:rFonts w:ascii="Times New Roman" w:hAnsi="Times New Roman" w:cs="Times New Roman"/>
          <w:sz w:val="24"/>
          <w:szCs w:val="24"/>
          <w:lang w:val="es-MX"/>
        </w:rPr>
      </w:pPr>
    </w:p>
    <w:p w:rsidR="00DB3B4E" w:rsidRDefault="00DB3B4E" w:rsidP="00DB3B4E">
      <w:pPr>
        <w:pStyle w:val="Prrafodelista"/>
        <w:spacing w:line="240" w:lineRule="auto"/>
        <w:ind w:left="0"/>
        <w:jc w:val="both"/>
        <w:rPr>
          <w:rFonts w:ascii="Times New Roman" w:hAnsi="Times New Roman" w:cs="Times New Roman"/>
          <w:sz w:val="24"/>
          <w:szCs w:val="24"/>
          <w:lang w:val="es-MX"/>
        </w:rPr>
      </w:pPr>
    </w:p>
    <w:p w:rsidR="00DB3B4E" w:rsidRDefault="00DB3B4E" w:rsidP="00DB3B4E">
      <w:pPr>
        <w:pStyle w:val="Prrafodelista"/>
        <w:spacing w:line="240" w:lineRule="auto"/>
        <w:ind w:left="0"/>
        <w:jc w:val="both"/>
        <w:rPr>
          <w:rFonts w:ascii="Times New Roman" w:hAnsi="Times New Roman" w:cs="Times New Roman"/>
          <w:sz w:val="24"/>
          <w:szCs w:val="24"/>
          <w:lang w:val="es-MX"/>
        </w:rPr>
      </w:pPr>
    </w:p>
    <w:p w:rsidR="00DB3B4E" w:rsidRDefault="00DB3B4E" w:rsidP="00DB3B4E">
      <w:pPr>
        <w:pStyle w:val="Prrafodelista"/>
        <w:spacing w:line="240" w:lineRule="auto"/>
        <w:ind w:left="0"/>
        <w:jc w:val="both"/>
        <w:rPr>
          <w:rFonts w:ascii="Times New Roman" w:hAnsi="Times New Roman" w:cs="Times New Roman"/>
          <w:sz w:val="24"/>
          <w:szCs w:val="24"/>
          <w:lang w:val="es-MX"/>
        </w:rPr>
      </w:pPr>
    </w:p>
    <w:p w:rsidR="00DB3B4E" w:rsidRDefault="00DB3B4E" w:rsidP="00DB3B4E">
      <w:pPr>
        <w:pStyle w:val="Prrafodelista"/>
        <w:spacing w:line="240" w:lineRule="auto"/>
        <w:ind w:left="0"/>
        <w:jc w:val="both"/>
        <w:rPr>
          <w:rFonts w:ascii="Times New Roman" w:hAnsi="Times New Roman" w:cs="Times New Roman"/>
          <w:sz w:val="24"/>
          <w:szCs w:val="24"/>
          <w:lang w:val="es-MX"/>
        </w:rPr>
      </w:pPr>
    </w:p>
    <w:p w:rsidR="000D4D1E" w:rsidRDefault="000D4D1E" w:rsidP="00DB3B4E">
      <w:pPr>
        <w:pStyle w:val="Prrafodelista"/>
        <w:spacing w:line="240" w:lineRule="auto"/>
        <w:ind w:left="0"/>
        <w:jc w:val="both"/>
        <w:rPr>
          <w:rFonts w:ascii="Times New Roman" w:hAnsi="Times New Roman" w:cs="Times New Roman"/>
          <w:sz w:val="24"/>
          <w:szCs w:val="24"/>
          <w:lang w:val="es-MX"/>
        </w:rPr>
      </w:pPr>
    </w:p>
    <w:p w:rsidR="000D4D1E" w:rsidRDefault="000D4D1E" w:rsidP="00DB3B4E">
      <w:pPr>
        <w:pStyle w:val="Prrafodelista"/>
        <w:spacing w:line="240" w:lineRule="auto"/>
        <w:ind w:left="0"/>
        <w:jc w:val="both"/>
        <w:rPr>
          <w:rFonts w:ascii="Times New Roman" w:hAnsi="Times New Roman" w:cs="Times New Roman"/>
          <w:sz w:val="24"/>
          <w:szCs w:val="24"/>
          <w:lang w:val="es-MX"/>
        </w:rPr>
      </w:pPr>
    </w:p>
    <w:p w:rsidR="005C340B" w:rsidRDefault="005C340B" w:rsidP="00DB3B4E">
      <w:pPr>
        <w:pStyle w:val="Prrafodelista"/>
        <w:spacing w:line="240" w:lineRule="auto"/>
        <w:ind w:left="0"/>
        <w:jc w:val="both"/>
        <w:rPr>
          <w:rFonts w:ascii="Times New Roman" w:hAnsi="Times New Roman" w:cs="Times New Roman"/>
          <w:sz w:val="24"/>
          <w:szCs w:val="24"/>
          <w:lang w:val="es-MX"/>
        </w:rPr>
      </w:pPr>
    </w:p>
    <w:p w:rsidR="000D4D1E" w:rsidRDefault="000D4D1E" w:rsidP="00DB3B4E">
      <w:pPr>
        <w:pStyle w:val="Prrafodelista"/>
        <w:spacing w:line="240" w:lineRule="auto"/>
        <w:ind w:left="0"/>
        <w:jc w:val="both"/>
        <w:rPr>
          <w:rFonts w:ascii="Times New Roman" w:hAnsi="Times New Roman" w:cs="Times New Roman"/>
          <w:sz w:val="24"/>
          <w:szCs w:val="24"/>
          <w:lang w:val="es-MX"/>
        </w:rPr>
      </w:pPr>
    </w:p>
    <w:p w:rsidR="000D4D1E" w:rsidRDefault="000D4D1E" w:rsidP="00DB3B4E">
      <w:pPr>
        <w:pStyle w:val="Prrafodelista"/>
        <w:spacing w:line="240" w:lineRule="auto"/>
        <w:ind w:left="0"/>
        <w:jc w:val="both"/>
        <w:rPr>
          <w:rFonts w:ascii="Times New Roman" w:hAnsi="Times New Roman" w:cs="Times New Roman"/>
          <w:sz w:val="24"/>
          <w:szCs w:val="24"/>
          <w:lang w:val="es-MX"/>
        </w:rPr>
      </w:pPr>
    </w:p>
    <w:p w:rsidR="000D4D1E" w:rsidRDefault="00754337" w:rsidP="00DB3B4E">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 xml:space="preserve">JUZGADO ESPECIAL DE EJECUCIONES. San Salvador, a las ocho horas y diez minutos del día diez de Septiembre del dos mil </w:t>
      </w:r>
      <w:r w:rsidR="005C340B">
        <w:rPr>
          <w:rFonts w:ascii="Times New Roman" w:hAnsi="Times New Roman" w:cs="Times New Roman"/>
          <w:sz w:val="24"/>
          <w:szCs w:val="24"/>
          <w:lang w:val="es-MX"/>
        </w:rPr>
        <w:t>____</w:t>
      </w:r>
      <w:r>
        <w:rPr>
          <w:rFonts w:ascii="Times New Roman" w:hAnsi="Times New Roman" w:cs="Times New Roman"/>
          <w:sz w:val="24"/>
          <w:szCs w:val="24"/>
          <w:lang w:val="es-MX"/>
        </w:rPr>
        <w:t>.</w:t>
      </w:r>
    </w:p>
    <w:p w:rsidR="00754337" w:rsidRDefault="00754337" w:rsidP="00DB3B4E">
      <w:pPr>
        <w:pStyle w:val="Prrafodelista"/>
        <w:spacing w:line="240" w:lineRule="auto"/>
        <w:ind w:left="0"/>
        <w:jc w:val="both"/>
        <w:rPr>
          <w:rFonts w:ascii="Times New Roman" w:hAnsi="Times New Roman" w:cs="Times New Roman"/>
          <w:sz w:val="24"/>
          <w:szCs w:val="24"/>
          <w:lang w:val="es-MX"/>
        </w:rPr>
      </w:pPr>
    </w:p>
    <w:p w:rsidR="00754337" w:rsidRDefault="00754337" w:rsidP="00DB3B4E">
      <w:pPr>
        <w:pStyle w:val="Prrafodelista"/>
        <w:spacing w:line="240" w:lineRule="auto"/>
        <w:ind w:left="0"/>
        <w:jc w:val="both"/>
        <w:rPr>
          <w:rFonts w:ascii="Times New Roman" w:hAnsi="Times New Roman" w:cs="Times New Roman"/>
          <w:sz w:val="24"/>
          <w:szCs w:val="24"/>
          <w:lang w:val="es-MX"/>
        </w:rPr>
      </w:pPr>
    </w:p>
    <w:p w:rsidR="00DB3B4E" w:rsidRDefault="00DB3B4E" w:rsidP="00DB3B4E">
      <w:pPr>
        <w:pStyle w:val="Prrafodelista"/>
        <w:spacing w:line="240" w:lineRule="auto"/>
        <w:ind w:left="0"/>
        <w:jc w:val="both"/>
        <w:rPr>
          <w:rFonts w:ascii="Times New Roman" w:hAnsi="Times New Roman" w:cs="Times New Roman"/>
          <w:sz w:val="24"/>
          <w:szCs w:val="24"/>
          <w:lang w:val="es-MX"/>
        </w:rPr>
      </w:pPr>
    </w:p>
    <w:p w:rsidR="00754337" w:rsidRDefault="00754337" w:rsidP="00DB3B4E">
      <w:pPr>
        <w:pStyle w:val="Prrafodelista"/>
        <w:spacing w:line="240" w:lineRule="auto"/>
        <w:ind w:left="0"/>
        <w:jc w:val="both"/>
        <w:rPr>
          <w:rFonts w:ascii="Times New Roman" w:hAnsi="Times New Roman" w:cs="Times New Roman"/>
          <w:sz w:val="24"/>
          <w:szCs w:val="24"/>
          <w:lang w:val="es-MX"/>
        </w:rPr>
      </w:pPr>
    </w:p>
    <w:p w:rsidR="00754337" w:rsidRDefault="00754337" w:rsidP="00DB3B4E">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ab/>
      </w:r>
      <w:r>
        <w:rPr>
          <w:rFonts w:ascii="Times New Roman" w:hAnsi="Times New Roman" w:cs="Times New Roman"/>
          <w:sz w:val="24"/>
          <w:szCs w:val="24"/>
          <w:lang w:val="es-MX"/>
        </w:rPr>
        <w:tab/>
        <w:t>Nombrase Secretario de Actuaciones en las diligencia de Habeas Corpus instruido a favor de loa señores Ángel _______</w:t>
      </w:r>
      <w:r w:rsidR="00DB3B4E">
        <w:rPr>
          <w:rFonts w:ascii="Times New Roman" w:hAnsi="Times New Roman" w:cs="Times New Roman"/>
          <w:sz w:val="24"/>
          <w:szCs w:val="24"/>
          <w:lang w:val="es-MX"/>
        </w:rPr>
        <w:t>_</w:t>
      </w:r>
      <w:r>
        <w:rPr>
          <w:rFonts w:ascii="Times New Roman" w:hAnsi="Times New Roman" w:cs="Times New Roman"/>
          <w:sz w:val="24"/>
          <w:szCs w:val="24"/>
          <w:lang w:val="es-MX"/>
        </w:rPr>
        <w:t>_________ conocido por Ángel ___________________</w:t>
      </w:r>
      <w:r w:rsidR="00DB3B4E">
        <w:rPr>
          <w:rFonts w:ascii="Times New Roman" w:hAnsi="Times New Roman" w:cs="Times New Roman"/>
          <w:sz w:val="24"/>
          <w:szCs w:val="24"/>
          <w:lang w:val="es-MX"/>
        </w:rPr>
        <w:t>__ y Augusto _________________</w:t>
      </w:r>
      <w:r>
        <w:rPr>
          <w:rFonts w:ascii="Times New Roman" w:hAnsi="Times New Roman" w:cs="Times New Roman"/>
          <w:sz w:val="24"/>
          <w:szCs w:val="24"/>
          <w:lang w:val="es-MX"/>
        </w:rPr>
        <w:t>_____, al Licenciado Jorge _______________________ persona de mi conocimiento, mayor de edad, del domicilio de Santa Tecla, departamento de la Libertad, con Documento Único de Identidad numero ________________________________ quien estando presente en este acto, manifiesta que acepta el cargo d que se le a conferido y jura cumplirlo fiel y legalmente, en fe de ello firmamos.</w:t>
      </w:r>
    </w:p>
    <w:p w:rsidR="00754337" w:rsidRDefault="00754337" w:rsidP="00DB3B4E">
      <w:pPr>
        <w:pStyle w:val="Prrafodelista"/>
        <w:spacing w:line="240" w:lineRule="auto"/>
        <w:ind w:left="0"/>
        <w:jc w:val="both"/>
        <w:rPr>
          <w:rFonts w:ascii="Times New Roman" w:hAnsi="Times New Roman" w:cs="Times New Roman"/>
          <w:sz w:val="24"/>
          <w:szCs w:val="24"/>
          <w:lang w:val="es-MX"/>
        </w:rPr>
      </w:pPr>
    </w:p>
    <w:p w:rsidR="00DB3B4E" w:rsidRDefault="00DB3B4E" w:rsidP="00DB3B4E">
      <w:pPr>
        <w:pStyle w:val="Prrafodelista"/>
        <w:spacing w:line="240" w:lineRule="auto"/>
        <w:ind w:left="0"/>
        <w:jc w:val="both"/>
        <w:rPr>
          <w:rFonts w:ascii="Times New Roman" w:hAnsi="Times New Roman" w:cs="Times New Roman"/>
          <w:sz w:val="24"/>
          <w:szCs w:val="24"/>
          <w:lang w:val="es-MX"/>
        </w:rPr>
      </w:pPr>
    </w:p>
    <w:p w:rsidR="00754337" w:rsidRDefault="00754337" w:rsidP="00DB3B4E">
      <w:pPr>
        <w:pStyle w:val="Prrafodelista"/>
        <w:spacing w:line="240" w:lineRule="auto"/>
        <w:ind w:left="0"/>
        <w:jc w:val="both"/>
        <w:rPr>
          <w:rFonts w:ascii="Times New Roman" w:hAnsi="Times New Roman" w:cs="Times New Roman"/>
          <w:sz w:val="24"/>
          <w:szCs w:val="24"/>
          <w:lang w:val="es-MX"/>
        </w:rPr>
      </w:pPr>
    </w:p>
    <w:p w:rsidR="007A24A2" w:rsidRDefault="007A24A2" w:rsidP="00DB3B4E">
      <w:pPr>
        <w:pStyle w:val="Prrafodelista"/>
        <w:spacing w:line="240" w:lineRule="auto"/>
        <w:ind w:left="0"/>
        <w:jc w:val="both"/>
        <w:rPr>
          <w:rFonts w:ascii="Times New Roman" w:hAnsi="Times New Roman" w:cs="Times New Roman"/>
          <w:sz w:val="24"/>
          <w:szCs w:val="24"/>
          <w:lang w:val="es-MX"/>
        </w:rPr>
      </w:pPr>
    </w:p>
    <w:p w:rsidR="00754337" w:rsidRDefault="00754337" w:rsidP="00DB3B4E">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t>_______________________________</w:t>
      </w:r>
    </w:p>
    <w:p w:rsidR="00754337" w:rsidRDefault="00754337" w:rsidP="00DB3B4E">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t>Nombre ______________________________</w:t>
      </w:r>
    </w:p>
    <w:p w:rsidR="00754337" w:rsidRDefault="00754337" w:rsidP="00DB3B4E">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t>Juez Ejecutor</w:t>
      </w:r>
    </w:p>
    <w:p w:rsidR="00754337" w:rsidRDefault="00754337" w:rsidP="00DB3B4E">
      <w:pPr>
        <w:pStyle w:val="Prrafodelista"/>
        <w:spacing w:line="240" w:lineRule="auto"/>
        <w:ind w:left="0"/>
        <w:jc w:val="both"/>
        <w:rPr>
          <w:rFonts w:ascii="Times New Roman" w:hAnsi="Times New Roman" w:cs="Times New Roman"/>
          <w:sz w:val="24"/>
          <w:szCs w:val="24"/>
          <w:lang w:val="es-MX"/>
        </w:rPr>
      </w:pPr>
    </w:p>
    <w:p w:rsidR="00DB3B4E" w:rsidRDefault="00DB3B4E" w:rsidP="00DB3B4E">
      <w:pPr>
        <w:pStyle w:val="Prrafodelista"/>
        <w:spacing w:line="240" w:lineRule="auto"/>
        <w:ind w:left="0"/>
        <w:jc w:val="both"/>
        <w:rPr>
          <w:rFonts w:ascii="Times New Roman" w:hAnsi="Times New Roman" w:cs="Times New Roman"/>
          <w:sz w:val="24"/>
          <w:szCs w:val="24"/>
          <w:lang w:val="es-MX"/>
        </w:rPr>
      </w:pPr>
    </w:p>
    <w:p w:rsidR="00754337" w:rsidRDefault="00754337" w:rsidP="00DB3B4E">
      <w:pPr>
        <w:pStyle w:val="Prrafodelista"/>
        <w:spacing w:line="240" w:lineRule="auto"/>
        <w:ind w:left="0"/>
        <w:jc w:val="both"/>
        <w:rPr>
          <w:rFonts w:ascii="Times New Roman" w:hAnsi="Times New Roman" w:cs="Times New Roman"/>
          <w:sz w:val="24"/>
          <w:szCs w:val="24"/>
          <w:lang w:val="es-MX"/>
        </w:rPr>
      </w:pPr>
    </w:p>
    <w:p w:rsidR="00754337" w:rsidRDefault="00754337" w:rsidP="00DB3B4E">
      <w:pPr>
        <w:pStyle w:val="Prrafodelista"/>
        <w:spacing w:line="240" w:lineRule="auto"/>
        <w:ind w:left="0"/>
        <w:jc w:val="both"/>
        <w:rPr>
          <w:rFonts w:ascii="Times New Roman" w:hAnsi="Times New Roman" w:cs="Times New Roman"/>
          <w:sz w:val="24"/>
          <w:szCs w:val="24"/>
          <w:lang w:val="es-MX"/>
        </w:rPr>
      </w:pPr>
    </w:p>
    <w:p w:rsidR="00754337" w:rsidRDefault="00754337" w:rsidP="00DB3B4E">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t>_______________________________</w:t>
      </w:r>
    </w:p>
    <w:p w:rsidR="00754337" w:rsidRDefault="00754337" w:rsidP="00DB3B4E">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t>Nombre ________________________</w:t>
      </w:r>
      <w:r w:rsidR="007A24A2">
        <w:rPr>
          <w:rFonts w:ascii="Times New Roman" w:hAnsi="Times New Roman" w:cs="Times New Roman"/>
          <w:sz w:val="24"/>
          <w:szCs w:val="24"/>
          <w:lang w:val="es-MX"/>
        </w:rPr>
        <w:t>______</w:t>
      </w:r>
    </w:p>
    <w:p w:rsidR="007A24A2" w:rsidRDefault="007A24A2" w:rsidP="00DB3B4E">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t>Secretario de Actuaciones</w:t>
      </w:r>
    </w:p>
    <w:p w:rsidR="007A24A2" w:rsidRDefault="007A24A2" w:rsidP="00DB3B4E">
      <w:pPr>
        <w:pStyle w:val="Prrafodelista"/>
        <w:spacing w:line="240" w:lineRule="auto"/>
        <w:ind w:left="0"/>
        <w:jc w:val="both"/>
        <w:rPr>
          <w:rFonts w:ascii="Times New Roman" w:hAnsi="Times New Roman" w:cs="Times New Roman"/>
          <w:sz w:val="24"/>
          <w:szCs w:val="24"/>
          <w:lang w:val="es-MX"/>
        </w:rPr>
      </w:pPr>
    </w:p>
    <w:p w:rsidR="007A24A2" w:rsidRDefault="007A24A2" w:rsidP="00DB3B4E">
      <w:pPr>
        <w:pStyle w:val="Prrafodelista"/>
        <w:spacing w:line="240" w:lineRule="auto"/>
        <w:ind w:left="0"/>
        <w:jc w:val="both"/>
        <w:rPr>
          <w:rFonts w:ascii="Times New Roman" w:hAnsi="Times New Roman" w:cs="Times New Roman"/>
          <w:sz w:val="24"/>
          <w:szCs w:val="24"/>
          <w:lang w:val="es-MX"/>
        </w:rPr>
      </w:pPr>
    </w:p>
    <w:p w:rsidR="007A24A2" w:rsidRDefault="007A24A2" w:rsidP="00DB3B4E">
      <w:pPr>
        <w:pStyle w:val="Prrafodelista"/>
        <w:spacing w:line="240" w:lineRule="auto"/>
        <w:ind w:left="0"/>
        <w:jc w:val="both"/>
        <w:rPr>
          <w:rFonts w:ascii="Times New Roman" w:hAnsi="Times New Roman" w:cs="Times New Roman"/>
          <w:sz w:val="24"/>
          <w:szCs w:val="24"/>
          <w:lang w:val="es-MX"/>
        </w:rPr>
      </w:pPr>
    </w:p>
    <w:p w:rsidR="007A24A2" w:rsidRDefault="007A24A2" w:rsidP="00DB3B4E">
      <w:pPr>
        <w:pStyle w:val="Prrafodelista"/>
        <w:spacing w:line="240" w:lineRule="auto"/>
        <w:ind w:left="0"/>
        <w:jc w:val="both"/>
        <w:rPr>
          <w:rFonts w:ascii="Times New Roman" w:hAnsi="Times New Roman" w:cs="Times New Roman"/>
          <w:sz w:val="24"/>
          <w:szCs w:val="24"/>
          <w:lang w:val="es-MX"/>
        </w:rPr>
      </w:pPr>
    </w:p>
    <w:p w:rsidR="007A24A2" w:rsidRDefault="007A24A2" w:rsidP="00DB3B4E">
      <w:pPr>
        <w:pStyle w:val="Prrafodelista"/>
        <w:spacing w:line="240" w:lineRule="auto"/>
        <w:ind w:left="0"/>
        <w:jc w:val="both"/>
        <w:rPr>
          <w:rFonts w:ascii="Times New Roman" w:hAnsi="Times New Roman" w:cs="Times New Roman"/>
          <w:sz w:val="24"/>
          <w:szCs w:val="24"/>
          <w:lang w:val="es-MX"/>
        </w:rPr>
      </w:pPr>
    </w:p>
    <w:p w:rsidR="007A24A2" w:rsidRDefault="007A24A2" w:rsidP="00DB3B4E">
      <w:pPr>
        <w:pStyle w:val="Prrafodelista"/>
        <w:spacing w:line="240" w:lineRule="auto"/>
        <w:ind w:left="0"/>
        <w:jc w:val="both"/>
        <w:rPr>
          <w:rFonts w:ascii="Times New Roman" w:hAnsi="Times New Roman" w:cs="Times New Roman"/>
          <w:sz w:val="24"/>
          <w:szCs w:val="24"/>
          <w:lang w:val="es-MX"/>
        </w:rPr>
      </w:pPr>
    </w:p>
    <w:p w:rsidR="007A24A2" w:rsidRDefault="007A24A2" w:rsidP="00DB3B4E">
      <w:pPr>
        <w:pStyle w:val="Prrafodelista"/>
        <w:spacing w:line="240" w:lineRule="auto"/>
        <w:ind w:left="0"/>
        <w:jc w:val="both"/>
        <w:rPr>
          <w:rFonts w:ascii="Times New Roman" w:hAnsi="Times New Roman" w:cs="Times New Roman"/>
          <w:sz w:val="24"/>
          <w:szCs w:val="24"/>
          <w:lang w:val="es-MX"/>
        </w:rPr>
      </w:pPr>
    </w:p>
    <w:p w:rsidR="00DB3B4E" w:rsidRDefault="00DB3B4E" w:rsidP="00DB3B4E">
      <w:pPr>
        <w:pStyle w:val="Prrafodelista"/>
        <w:spacing w:line="240" w:lineRule="auto"/>
        <w:ind w:left="0"/>
        <w:jc w:val="both"/>
        <w:rPr>
          <w:rFonts w:ascii="Times New Roman" w:hAnsi="Times New Roman" w:cs="Times New Roman"/>
          <w:sz w:val="24"/>
          <w:szCs w:val="24"/>
          <w:lang w:val="es-MX"/>
        </w:rPr>
      </w:pPr>
    </w:p>
    <w:p w:rsidR="00DB3B4E" w:rsidRDefault="00DB3B4E" w:rsidP="00DB3B4E">
      <w:pPr>
        <w:pStyle w:val="Prrafodelista"/>
        <w:spacing w:line="240" w:lineRule="auto"/>
        <w:ind w:left="0"/>
        <w:jc w:val="both"/>
        <w:rPr>
          <w:rFonts w:ascii="Times New Roman" w:hAnsi="Times New Roman" w:cs="Times New Roman"/>
          <w:sz w:val="24"/>
          <w:szCs w:val="24"/>
          <w:lang w:val="es-MX"/>
        </w:rPr>
      </w:pPr>
    </w:p>
    <w:p w:rsidR="00DB3B4E" w:rsidRDefault="00DB3B4E" w:rsidP="00DB3B4E">
      <w:pPr>
        <w:pStyle w:val="Prrafodelista"/>
        <w:spacing w:line="240" w:lineRule="auto"/>
        <w:ind w:left="0"/>
        <w:jc w:val="both"/>
        <w:rPr>
          <w:rFonts w:ascii="Times New Roman" w:hAnsi="Times New Roman" w:cs="Times New Roman"/>
          <w:sz w:val="24"/>
          <w:szCs w:val="24"/>
          <w:lang w:val="es-MX"/>
        </w:rPr>
      </w:pPr>
    </w:p>
    <w:p w:rsidR="00DB3B4E" w:rsidRDefault="00DB3B4E" w:rsidP="00DB3B4E">
      <w:pPr>
        <w:pStyle w:val="Prrafodelista"/>
        <w:spacing w:line="240" w:lineRule="auto"/>
        <w:ind w:left="0"/>
        <w:jc w:val="both"/>
        <w:rPr>
          <w:rFonts w:ascii="Times New Roman" w:hAnsi="Times New Roman" w:cs="Times New Roman"/>
          <w:sz w:val="24"/>
          <w:szCs w:val="24"/>
          <w:lang w:val="es-MX"/>
        </w:rPr>
      </w:pPr>
    </w:p>
    <w:p w:rsidR="00DB3B4E" w:rsidRDefault="00DB3B4E" w:rsidP="00DB3B4E">
      <w:pPr>
        <w:pStyle w:val="Prrafodelista"/>
        <w:spacing w:line="240" w:lineRule="auto"/>
        <w:ind w:left="0"/>
        <w:jc w:val="both"/>
        <w:rPr>
          <w:rFonts w:ascii="Times New Roman" w:hAnsi="Times New Roman" w:cs="Times New Roman"/>
          <w:sz w:val="24"/>
          <w:szCs w:val="24"/>
          <w:lang w:val="es-MX"/>
        </w:rPr>
      </w:pPr>
    </w:p>
    <w:p w:rsidR="00DB3B4E" w:rsidRDefault="00DB3B4E" w:rsidP="00DB3B4E">
      <w:pPr>
        <w:pStyle w:val="Prrafodelista"/>
        <w:spacing w:line="240" w:lineRule="auto"/>
        <w:ind w:left="0"/>
        <w:jc w:val="both"/>
        <w:rPr>
          <w:rFonts w:ascii="Times New Roman" w:hAnsi="Times New Roman" w:cs="Times New Roman"/>
          <w:sz w:val="24"/>
          <w:szCs w:val="24"/>
          <w:lang w:val="es-MX"/>
        </w:rPr>
      </w:pPr>
    </w:p>
    <w:p w:rsidR="00DB3B4E" w:rsidRDefault="00DB3B4E" w:rsidP="00DB3B4E">
      <w:pPr>
        <w:pStyle w:val="Prrafodelista"/>
        <w:spacing w:line="240" w:lineRule="auto"/>
        <w:ind w:left="0"/>
        <w:jc w:val="both"/>
        <w:rPr>
          <w:rFonts w:ascii="Times New Roman" w:hAnsi="Times New Roman" w:cs="Times New Roman"/>
          <w:sz w:val="24"/>
          <w:szCs w:val="24"/>
          <w:lang w:val="es-MX"/>
        </w:rPr>
      </w:pPr>
    </w:p>
    <w:p w:rsidR="00DB3B4E" w:rsidRDefault="00DB3B4E" w:rsidP="00DB3B4E">
      <w:pPr>
        <w:pStyle w:val="Prrafodelista"/>
        <w:spacing w:line="240" w:lineRule="auto"/>
        <w:ind w:left="0"/>
        <w:jc w:val="both"/>
        <w:rPr>
          <w:rFonts w:ascii="Times New Roman" w:hAnsi="Times New Roman" w:cs="Times New Roman"/>
          <w:sz w:val="24"/>
          <w:szCs w:val="24"/>
          <w:lang w:val="es-MX"/>
        </w:rPr>
      </w:pPr>
    </w:p>
    <w:p w:rsidR="005C340B" w:rsidRDefault="005C340B" w:rsidP="00DB3B4E">
      <w:pPr>
        <w:pStyle w:val="Prrafodelista"/>
        <w:spacing w:line="240" w:lineRule="auto"/>
        <w:ind w:left="0"/>
        <w:jc w:val="both"/>
        <w:rPr>
          <w:rFonts w:ascii="Times New Roman" w:hAnsi="Times New Roman" w:cs="Times New Roman"/>
          <w:sz w:val="24"/>
          <w:szCs w:val="24"/>
          <w:lang w:val="es-MX"/>
        </w:rPr>
      </w:pPr>
    </w:p>
    <w:p w:rsidR="00DB3B4E" w:rsidRDefault="00DB3B4E" w:rsidP="00DB3B4E">
      <w:pPr>
        <w:pStyle w:val="Prrafodelista"/>
        <w:spacing w:line="240" w:lineRule="auto"/>
        <w:ind w:left="0"/>
        <w:jc w:val="both"/>
        <w:rPr>
          <w:rFonts w:ascii="Times New Roman" w:hAnsi="Times New Roman" w:cs="Times New Roman"/>
          <w:sz w:val="24"/>
          <w:szCs w:val="24"/>
          <w:lang w:val="es-MX"/>
        </w:rPr>
      </w:pPr>
    </w:p>
    <w:p w:rsidR="00DB3B4E" w:rsidRDefault="00DB3B4E" w:rsidP="00DB3B4E">
      <w:pPr>
        <w:pStyle w:val="Prrafodelista"/>
        <w:spacing w:line="240" w:lineRule="auto"/>
        <w:ind w:left="0"/>
        <w:jc w:val="both"/>
        <w:rPr>
          <w:rFonts w:ascii="Times New Roman" w:hAnsi="Times New Roman" w:cs="Times New Roman"/>
          <w:sz w:val="24"/>
          <w:szCs w:val="24"/>
          <w:lang w:val="es-MX"/>
        </w:rPr>
      </w:pPr>
    </w:p>
    <w:p w:rsidR="00DB3B4E" w:rsidRDefault="00DB3B4E" w:rsidP="00DB3B4E">
      <w:pPr>
        <w:pStyle w:val="Prrafodelista"/>
        <w:spacing w:line="240" w:lineRule="auto"/>
        <w:ind w:left="0"/>
        <w:jc w:val="both"/>
        <w:rPr>
          <w:rFonts w:ascii="Times New Roman" w:hAnsi="Times New Roman" w:cs="Times New Roman"/>
          <w:sz w:val="24"/>
          <w:szCs w:val="24"/>
          <w:lang w:val="es-MX"/>
        </w:rPr>
      </w:pPr>
    </w:p>
    <w:p w:rsidR="007A24A2" w:rsidRDefault="007A24A2" w:rsidP="00DB3B4E">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 xml:space="preserve">JUZZGADO ESPECIAL DE EJECUCIONES. San Salvador, a las ocho horas y cuarenta minutos del día diez de Septiembre del dos mil </w:t>
      </w:r>
      <w:r w:rsidR="005C340B">
        <w:rPr>
          <w:rFonts w:ascii="Times New Roman" w:hAnsi="Times New Roman" w:cs="Times New Roman"/>
          <w:sz w:val="24"/>
          <w:szCs w:val="24"/>
          <w:lang w:val="es-MX"/>
        </w:rPr>
        <w:t>____</w:t>
      </w:r>
      <w:r>
        <w:rPr>
          <w:rFonts w:ascii="Times New Roman" w:hAnsi="Times New Roman" w:cs="Times New Roman"/>
          <w:sz w:val="24"/>
          <w:szCs w:val="24"/>
          <w:lang w:val="es-MX"/>
        </w:rPr>
        <w:t>.</w:t>
      </w:r>
    </w:p>
    <w:p w:rsidR="007A24A2" w:rsidRDefault="007A24A2" w:rsidP="00DB3B4E">
      <w:pPr>
        <w:pStyle w:val="Prrafodelista"/>
        <w:spacing w:line="240" w:lineRule="auto"/>
        <w:ind w:left="0"/>
        <w:jc w:val="both"/>
        <w:rPr>
          <w:rFonts w:ascii="Times New Roman" w:hAnsi="Times New Roman" w:cs="Times New Roman"/>
          <w:sz w:val="24"/>
          <w:szCs w:val="24"/>
          <w:lang w:val="es-MX"/>
        </w:rPr>
      </w:pPr>
    </w:p>
    <w:p w:rsidR="007A24A2" w:rsidRDefault="007A24A2" w:rsidP="00DB3B4E">
      <w:pPr>
        <w:pStyle w:val="Prrafodelista"/>
        <w:spacing w:line="240" w:lineRule="auto"/>
        <w:ind w:left="0"/>
        <w:jc w:val="both"/>
        <w:rPr>
          <w:rFonts w:ascii="Times New Roman" w:hAnsi="Times New Roman" w:cs="Times New Roman"/>
          <w:sz w:val="24"/>
          <w:szCs w:val="24"/>
          <w:lang w:val="es-MX"/>
        </w:rPr>
      </w:pPr>
    </w:p>
    <w:p w:rsidR="00DB3B4E" w:rsidRDefault="00DB3B4E" w:rsidP="00DB3B4E">
      <w:pPr>
        <w:pStyle w:val="Prrafodelista"/>
        <w:spacing w:line="240" w:lineRule="auto"/>
        <w:ind w:left="0"/>
        <w:jc w:val="both"/>
        <w:rPr>
          <w:rFonts w:ascii="Times New Roman" w:hAnsi="Times New Roman" w:cs="Times New Roman"/>
          <w:sz w:val="24"/>
          <w:szCs w:val="24"/>
          <w:lang w:val="es-MX"/>
        </w:rPr>
      </w:pPr>
    </w:p>
    <w:p w:rsidR="007A24A2" w:rsidRDefault="007A24A2" w:rsidP="00DB3B4E">
      <w:pPr>
        <w:pStyle w:val="Prrafodelista"/>
        <w:spacing w:line="240" w:lineRule="auto"/>
        <w:ind w:left="0"/>
        <w:jc w:val="both"/>
        <w:rPr>
          <w:rFonts w:ascii="Times New Roman" w:hAnsi="Times New Roman" w:cs="Times New Roman"/>
          <w:sz w:val="24"/>
          <w:szCs w:val="24"/>
          <w:lang w:val="es-MX"/>
        </w:rPr>
      </w:pPr>
    </w:p>
    <w:p w:rsidR="007A24A2" w:rsidRDefault="007A24A2" w:rsidP="00DB3B4E">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ab/>
      </w:r>
      <w:r>
        <w:rPr>
          <w:rFonts w:ascii="Times New Roman" w:hAnsi="Times New Roman" w:cs="Times New Roman"/>
          <w:sz w:val="24"/>
          <w:szCs w:val="24"/>
          <w:lang w:val="es-MX"/>
        </w:rPr>
        <w:tab/>
        <w:t>Intimase al Juzgado Noveno de Instrucción de San Salvador, y póngase a disposición del Juez Ejecutor, el proceso penal instruido en el expediente numero ____________, seguido contra de los señores Ángel ____________________ conocid</w:t>
      </w:r>
      <w:r w:rsidR="00DB3B4E">
        <w:rPr>
          <w:rFonts w:ascii="Times New Roman" w:hAnsi="Times New Roman" w:cs="Times New Roman"/>
          <w:sz w:val="24"/>
          <w:szCs w:val="24"/>
          <w:lang w:val="es-MX"/>
        </w:rPr>
        <w:t>o por Ángel __________________</w:t>
      </w:r>
      <w:r>
        <w:rPr>
          <w:rFonts w:ascii="Times New Roman" w:hAnsi="Times New Roman" w:cs="Times New Roman"/>
          <w:sz w:val="24"/>
          <w:szCs w:val="24"/>
          <w:lang w:val="es-MX"/>
        </w:rPr>
        <w:t>___ y Augusto ______________________, quien se encuentra privada de su libertad ambulatoria.</w:t>
      </w:r>
    </w:p>
    <w:p w:rsidR="007A24A2" w:rsidRDefault="007A24A2" w:rsidP="00DB3B4E">
      <w:pPr>
        <w:pStyle w:val="Prrafodelista"/>
        <w:spacing w:line="240" w:lineRule="auto"/>
        <w:ind w:left="0"/>
        <w:jc w:val="both"/>
        <w:rPr>
          <w:rFonts w:ascii="Times New Roman" w:hAnsi="Times New Roman" w:cs="Times New Roman"/>
          <w:sz w:val="24"/>
          <w:szCs w:val="24"/>
          <w:lang w:val="es-MX"/>
        </w:rPr>
      </w:pPr>
    </w:p>
    <w:p w:rsidR="007A24A2" w:rsidRDefault="007A24A2" w:rsidP="00DB3B4E">
      <w:pPr>
        <w:pStyle w:val="Prrafodelista"/>
        <w:spacing w:line="240" w:lineRule="auto"/>
        <w:ind w:left="708" w:firstLine="708"/>
        <w:jc w:val="both"/>
        <w:rPr>
          <w:rFonts w:ascii="Times New Roman" w:hAnsi="Times New Roman" w:cs="Times New Roman"/>
          <w:sz w:val="24"/>
          <w:szCs w:val="24"/>
          <w:lang w:val="es-MX"/>
        </w:rPr>
      </w:pPr>
      <w:r>
        <w:rPr>
          <w:rFonts w:ascii="Times New Roman" w:hAnsi="Times New Roman" w:cs="Times New Roman"/>
          <w:sz w:val="24"/>
          <w:szCs w:val="24"/>
          <w:lang w:val="es-MX"/>
        </w:rPr>
        <w:t>Cúmplase con lo proveído, verificados estos devuélvase al juzgado de origen.</w:t>
      </w:r>
    </w:p>
    <w:p w:rsidR="007A24A2" w:rsidRDefault="007A24A2" w:rsidP="00DB3B4E">
      <w:pPr>
        <w:pStyle w:val="Prrafodelista"/>
        <w:spacing w:line="240" w:lineRule="auto"/>
        <w:ind w:left="0"/>
        <w:jc w:val="both"/>
        <w:rPr>
          <w:rFonts w:ascii="Times New Roman" w:hAnsi="Times New Roman" w:cs="Times New Roman"/>
          <w:sz w:val="24"/>
          <w:szCs w:val="24"/>
          <w:lang w:val="es-MX"/>
        </w:rPr>
      </w:pPr>
    </w:p>
    <w:p w:rsidR="007A24A2" w:rsidRDefault="007A24A2" w:rsidP="00DB3B4E">
      <w:pPr>
        <w:pStyle w:val="Prrafodelista"/>
        <w:spacing w:line="240" w:lineRule="auto"/>
        <w:ind w:left="0"/>
        <w:jc w:val="both"/>
        <w:rPr>
          <w:rFonts w:ascii="Times New Roman" w:hAnsi="Times New Roman" w:cs="Times New Roman"/>
          <w:sz w:val="24"/>
          <w:szCs w:val="24"/>
          <w:lang w:val="es-MX"/>
        </w:rPr>
      </w:pPr>
    </w:p>
    <w:p w:rsidR="007A24A2" w:rsidRDefault="007A24A2" w:rsidP="00DB3B4E">
      <w:pPr>
        <w:pStyle w:val="Prrafodelista"/>
        <w:spacing w:line="240" w:lineRule="auto"/>
        <w:ind w:left="0"/>
        <w:jc w:val="both"/>
        <w:rPr>
          <w:rFonts w:ascii="Times New Roman" w:hAnsi="Times New Roman" w:cs="Times New Roman"/>
          <w:sz w:val="24"/>
          <w:szCs w:val="24"/>
          <w:lang w:val="es-MX"/>
        </w:rPr>
      </w:pPr>
    </w:p>
    <w:p w:rsidR="00DB3B4E" w:rsidRDefault="00DB3B4E" w:rsidP="00DB3B4E">
      <w:pPr>
        <w:pStyle w:val="Prrafodelista"/>
        <w:spacing w:line="240" w:lineRule="auto"/>
        <w:ind w:left="0"/>
        <w:jc w:val="both"/>
        <w:rPr>
          <w:rFonts w:ascii="Times New Roman" w:hAnsi="Times New Roman" w:cs="Times New Roman"/>
          <w:sz w:val="24"/>
          <w:szCs w:val="24"/>
          <w:lang w:val="es-MX"/>
        </w:rPr>
      </w:pPr>
    </w:p>
    <w:p w:rsidR="007A24A2" w:rsidRDefault="007A24A2" w:rsidP="00DB3B4E">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ab/>
      </w:r>
      <w:r>
        <w:rPr>
          <w:rFonts w:ascii="Times New Roman" w:hAnsi="Times New Roman" w:cs="Times New Roman"/>
          <w:sz w:val="24"/>
          <w:szCs w:val="24"/>
          <w:lang w:val="es-MX"/>
        </w:rPr>
        <w:tab/>
      </w:r>
      <w:r w:rsidR="00175D70">
        <w:rPr>
          <w:rFonts w:ascii="Times New Roman" w:hAnsi="Times New Roman" w:cs="Times New Roman"/>
          <w:sz w:val="24"/>
          <w:szCs w:val="24"/>
          <w:lang w:val="es-MX"/>
        </w:rPr>
        <w:t>____________________________</w:t>
      </w:r>
    </w:p>
    <w:p w:rsidR="00175D70" w:rsidRDefault="00175D70" w:rsidP="00DB3B4E">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ab/>
        <w:t>Nombre ___________________________</w:t>
      </w:r>
    </w:p>
    <w:p w:rsidR="00175D70" w:rsidRDefault="00175D70" w:rsidP="00DB3B4E">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t>Juez Ejecutor</w:t>
      </w:r>
    </w:p>
    <w:p w:rsidR="00175D70" w:rsidRDefault="00175D70" w:rsidP="00DB3B4E">
      <w:pPr>
        <w:pStyle w:val="Prrafodelista"/>
        <w:spacing w:line="240" w:lineRule="auto"/>
        <w:ind w:left="0"/>
        <w:jc w:val="both"/>
        <w:rPr>
          <w:rFonts w:ascii="Times New Roman" w:hAnsi="Times New Roman" w:cs="Times New Roman"/>
          <w:sz w:val="24"/>
          <w:szCs w:val="24"/>
          <w:lang w:val="es-MX"/>
        </w:rPr>
      </w:pPr>
    </w:p>
    <w:p w:rsidR="00175D70" w:rsidRDefault="00175D70" w:rsidP="00DB3B4E">
      <w:pPr>
        <w:pStyle w:val="Prrafodelista"/>
        <w:spacing w:line="240" w:lineRule="auto"/>
        <w:ind w:left="0"/>
        <w:jc w:val="both"/>
        <w:rPr>
          <w:rFonts w:ascii="Times New Roman" w:hAnsi="Times New Roman" w:cs="Times New Roman"/>
          <w:sz w:val="24"/>
          <w:szCs w:val="24"/>
          <w:lang w:val="es-MX"/>
        </w:rPr>
      </w:pPr>
    </w:p>
    <w:p w:rsidR="00DB3B4E" w:rsidRDefault="00DB3B4E" w:rsidP="00DB3B4E">
      <w:pPr>
        <w:pStyle w:val="Prrafodelista"/>
        <w:spacing w:line="240" w:lineRule="auto"/>
        <w:ind w:left="0"/>
        <w:jc w:val="both"/>
        <w:rPr>
          <w:rFonts w:ascii="Times New Roman" w:hAnsi="Times New Roman" w:cs="Times New Roman"/>
          <w:sz w:val="24"/>
          <w:szCs w:val="24"/>
          <w:lang w:val="es-MX"/>
        </w:rPr>
      </w:pPr>
    </w:p>
    <w:p w:rsidR="00175D70" w:rsidRDefault="00175D70" w:rsidP="00DB3B4E">
      <w:pPr>
        <w:pStyle w:val="Prrafodelista"/>
        <w:spacing w:line="240" w:lineRule="auto"/>
        <w:ind w:left="0"/>
        <w:jc w:val="both"/>
        <w:rPr>
          <w:rFonts w:ascii="Times New Roman" w:hAnsi="Times New Roman" w:cs="Times New Roman"/>
          <w:sz w:val="24"/>
          <w:szCs w:val="24"/>
          <w:lang w:val="es-MX"/>
        </w:rPr>
      </w:pPr>
    </w:p>
    <w:p w:rsidR="00DB3B4E" w:rsidRDefault="00DB3B4E" w:rsidP="00DB3B4E">
      <w:pPr>
        <w:pStyle w:val="Prrafodelista"/>
        <w:spacing w:line="240" w:lineRule="auto"/>
        <w:ind w:left="0"/>
        <w:jc w:val="both"/>
        <w:rPr>
          <w:rFonts w:ascii="Times New Roman" w:hAnsi="Times New Roman" w:cs="Times New Roman"/>
          <w:sz w:val="24"/>
          <w:szCs w:val="24"/>
          <w:lang w:val="es-MX"/>
        </w:rPr>
      </w:pPr>
    </w:p>
    <w:p w:rsidR="00175D70" w:rsidRPr="00DB3B4E" w:rsidRDefault="00175D70" w:rsidP="00DB3B4E">
      <w:pPr>
        <w:spacing w:line="240" w:lineRule="auto"/>
        <w:ind w:firstLine="708"/>
        <w:jc w:val="both"/>
        <w:rPr>
          <w:rFonts w:ascii="Times New Roman" w:hAnsi="Times New Roman" w:cs="Times New Roman"/>
          <w:sz w:val="24"/>
          <w:szCs w:val="24"/>
          <w:lang w:val="es-MX"/>
        </w:rPr>
      </w:pPr>
      <w:r w:rsidRPr="00DB3B4E">
        <w:rPr>
          <w:rFonts w:ascii="Times New Roman" w:hAnsi="Times New Roman" w:cs="Times New Roman"/>
          <w:sz w:val="24"/>
          <w:szCs w:val="24"/>
          <w:lang w:val="es-MX"/>
        </w:rPr>
        <w:t>_________</w:t>
      </w:r>
      <w:r w:rsidR="00DB3B4E">
        <w:rPr>
          <w:rFonts w:ascii="Times New Roman" w:hAnsi="Times New Roman" w:cs="Times New Roman"/>
          <w:sz w:val="24"/>
          <w:szCs w:val="24"/>
          <w:lang w:val="es-MX"/>
        </w:rPr>
        <w:t>_</w:t>
      </w:r>
      <w:r w:rsidRPr="00DB3B4E">
        <w:rPr>
          <w:rFonts w:ascii="Times New Roman" w:hAnsi="Times New Roman" w:cs="Times New Roman"/>
          <w:sz w:val="24"/>
          <w:szCs w:val="24"/>
          <w:lang w:val="es-MX"/>
        </w:rPr>
        <w:t>__________________</w:t>
      </w:r>
    </w:p>
    <w:p w:rsidR="00175D70" w:rsidRDefault="00DB3B4E" w:rsidP="00DB3B4E">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Nombre ____</w:t>
      </w:r>
      <w:r w:rsidR="00175D70">
        <w:rPr>
          <w:rFonts w:ascii="Times New Roman" w:hAnsi="Times New Roman" w:cs="Times New Roman"/>
          <w:sz w:val="24"/>
          <w:szCs w:val="24"/>
          <w:lang w:val="es-MX"/>
        </w:rPr>
        <w:t>_____</w:t>
      </w:r>
      <w:r>
        <w:rPr>
          <w:rFonts w:ascii="Times New Roman" w:hAnsi="Times New Roman" w:cs="Times New Roman"/>
          <w:sz w:val="24"/>
          <w:szCs w:val="24"/>
          <w:lang w:val="es-MX"/>
        </w:rPr>
        <w:t>__</w:t>
      </w:r>
      <w:r w:rsidR="00175D70">
        <w:rPr>
          <w:rFonts w:ascii="Times New Roman" w:hAnsi="Times New Roman" w:cs="Times New Roman"/>
          <w:sz w:val="24"/>
          <w:szCs w:val="24"/>
          <w:lang w:val="es-MX"/>
        </w:rPr>
        <w:t>________________</w:t>
      </w:r>
    </w:p>
    <w:p w:rsidR="00175D70" w:rsidRDefault="00175D70" w:rsidP="00DB3B4E">
      <w:pPr>
        <w:pStyle w:val="Prrafodelista"/>
        <w:spacing w:line="240" w:lineRule="auto"/>
        <w:ind w:left="0" w:firstLine="708"/>
        <w:jc w:val="both"/>
        <w:rPr>
          <w:rFonts w:ascii="Times New Roman" w:hAnsi="Times New Roman" w:cs="Times New Roman"/>
          <w:sz w:val="24"/>
          <w:szCs w:val="24"/>
          <w:lang w:val="es-MX"/>
        </w:rPr>
      </w:pPr>
      <w:r>
        <w:rPr>
          <w:rFonts w:ascii="Times New Roman" w:hAnsi="Times New Roman" w:cs="Times New Roman"/>
          <w:sz w:val="24"/>
          <w:szCs w:val="24"/>
          <w:lang w:val="es-MX"/>
        </w:rPr>
        <w:t xml:space="preserve">      Secretario de Actuaciones</w:t>
      </w:r>
    </w:p>
    <w:p w:rsidR="00175D70" w:rsidRDefault="00175D70" w:rsidP="00296816">
      <w:pPr>
        <w:pStyle w:val="Prrafodelista"/>
        <w:spacing w:line="360" w:lineRule="auto"/>
        <w:ind w:left="0"/>
        <w:jc w:val="both"/>
        <w:rPr>
          <w:rFonts w:ascii="Times New Roman" w:hAnsi="Times New Roman" w:cs="Times New Roman"/>
          <w:sz w:val="24"/>
          <w:szCs w:val="24"/>
          <w:lang w:val="es-MX"/>
        </w:rPr>
      </w:pPr>
    </w:p>
    <w:p w:rsidR="00175D70" w:rsidRDefault="00175D70" w:rsidP="00296816">
      <w:pPr>
        <w:pStyle w:val="Prrafodelista"/>
        <w:spacing w:line="360" w:lineRule="auto"/>
        <w:ind w:left="0"/>
        <w:jc w:val="both"/>
        <w:rPr>
          <w:rFonts w:ascii="Times New Roman" w:hAnsi="Times New Roman" w:cs="Times New Roman"/>
          <w:sz w:val="24"/>
          <w:szCs w:val="24"/>
          <w:lang w:val="es-MX"/>
        </w:rPr>
      </w:pPr>
    </w:p>
    <w:p w:rsidR="00175D70" w:rsidRDefault="00175D70" w:rsidP="00296816">
      <w:pPr>
        <w:pStyle w:val="Prrafodelista"/>
        <w:spacing w:line="360" w:lineRule="auto"/>
        <w:ind w:left="0"/>
        <w:jc w:val="both"/>
        <w:rPr>
          <w:rFonts w:ascii="Times New Roman" w:hAnsi="Times New Roman" w:cs="Times New Roman"/>
          <w:sz w:val="24"/>
          <w:szCs w:val="24"/>
          <w:lang w:val="es-MX"/>
        </w:rPr>
      </w:pPr>
    </w:p>
    <w:p w:rsidR="00175D70" w:rsidRDefault="00175D70" w:rsidP="00296816">
      <w:pPr>
        <w:pStyle w:val="Prrafodelista"/>
        <w:spacing w:line="360" w:lineRule="auto"/>
        <w:ind w:left="0"/>
        <w:jc w:val="both"/>
        <w:rPr>
          <w:rFonts w:ascii="Times New Roman" w:hAnsi="Times New Roman" w:cs="Times New Roman"/>
          <w:sz w:val="24"/>
          <w:szCs w:val="24"/>
          <w:lang w:val="es-MX"/>
        </w:rPr>
      </w:pPr>
    </w:p>
    <w:p w:rsidR="00175D70" w:rsidRDefault="00175D70" w:rsidP="00296816">
      <w:pPr>
        <w:pStyle w:val="Prrafodelista"/>
        <w:spacing w:line="360" w:lineRule="auto"/>
        <w:ind w:left="0"/>
        <w:jc w:val="both"/>
        <w:rPr>
          <w:rFonts w:ascii="Times New Roman" w:hAnsi="Times New Roman" w:cs="Times New Roman"/>
          <w:sz w:val="24"/>
          <w:szCs w:val="24"/>
          <w:lang w:val="es-MX"/>
        </w:rPr>
      </w:pPr>
    </w:p>
    <w:p w:rsidR="00175D70" w:rsidRDefault="00175D70" w:rsidP="00296816">
      <w:pPr>
        <w:pStyle w:val="Prrafodelista"/>
        <w:spacing w:line="360" w:lineRule="auto"/>
        <w:ind w:left="0"/>
        <w:jc w:val="both"/>
        <w:rPr>
          <w:rFonts w:ascii="Times New Roman" w:hAnsi="Times New Roman" w:cs="Times New Roman"/>
          <w:sz w:val="24"/>
          <w:szCs w:val="24"/>
          <w:lang w:val="es-MX"/>
        </w:rPr>
      </w:pPr>
    </w:p>
    <w:p w:rsidR="00175D70" w:rsidRDefault="00175D70" w:rsidP="00296816">
      <w:pPr>
        <w:pStyle w:val="Prrafodelista"/>
        <w:spacing w:line="360" w:lineRule="auto"/>
        <w:ind w:left="0"/>
        <w:jc w:val="both"/>
        <w:rPr>
          <w:rFonts w:ascii="Times New Roman" w:hAnsi="Times New Roman" w:cs="Times New Roman"/>
          <w:sz w:val="24"/>
          <w:szCs w:val="24"/>
          <w:lang w:val="es-MX"/>
        </w:rPr>
      </w:pPr>
    </w:p>
    <w:p w:rsidR="00175D70" w:rsidRDefault="00175D70" w:rsidP="00296816">
      <w:pPr>
        <w:pStyle w:val="Prrafodelista"/>
        <w:spacing w:line="360" w:lineRule="auto"/>
        <w:ind w:left="0"/>
        <w:jc w:val="both"/>
        <w:rPr>
          <w:rFonts w:ascii="Times New Roman" w:hAnsi="Times New Roman" w:cs="Times New Roman"/>
          <w:sz w:val="24"/>
          <w:szCs w:val="24"/>
          <w:lang w:val="es-MX"/>
        </w:rPr>
      </w:pPr>
    </w:p>
    <w:p w:rsidR="00DB3B4E" w:rsidRDefault="00DB3B4E" w:rsidP="00296816">
      <w:pPr>
        <w:pStyle w:val="Prrafodelista"/>
        <w:spacing w:line="360" w:lineRule="auto"/>
        <w:ind w:left="0"/>
        <w:jc w:val="both"/>
        <w:rPr>
          <w:rFonts w:ascii="Times New Roman" w:hAnsi="Times New Roman" w:cs="Times New Roman"/>
          <w:sz w:val="24"/>
          <w:szCs w:val="24"/>
          <w:lang w:val="es-MX"/>
        </w:rPr>
      </w:pPr>
    </w:p>
    <w:p w:rsidR="00DB3B4E" w:rsidRDefault="00DB3B4E" w:rsidP="00296816">
      <w:pPr>
        <w:pStyle w:val="Prrafodelista"/>
        <w:spacing w:line="360" w:lineRule="auto"/>
        <w:ind w:left="0"/>
        <w:jc w:val="both"/>
        <w:rPr>
          <w:rFonts w:ascii="Times New Roman" w:hAnsi="Times New Roman" w:cs="Times New Roman"/>
          <w:sz w:val="24"/>
          <w:szCs w:val="24"/>
          <w:lang w:val="es-MX"/>
        </w:rPr>
      </w:pPr>
    </w:p>
    <w:p w:rsidR="005C340B" w:rsidRDefault="005C340B" w:rsidP="00296816">
      <w:pPr>
        <w:pStyle w:val="Prrafodelista"/>
        <w:spacing w:line="360" w:lineRule="auto"/>
        <w:ind w:left="0"/>
        <w:jc w:val="both"/>
        <w:rPr>
          <w:rFonts w:ascii="Times New Roman" w:hAnsi="Times New Roman" w:cs="Times New Roman"/>
          <w:sz w:val="24"/>
          <w:szCs w:val="24"/>
          <w:lang w:val="es-MX"/>
        </w:rPr>
      </w:pPr>
    </w:p>
    <w:p w:rsidR="00175D70" w:rsidRDefault="0055092A" w:rsidP="005C340B">
      <w:pPr>
        <w:pStyle w:val="Prrafodelista"/>
        <w:ind w:left="0"/>
        <w:jc w:val="both"/>
        <w:rPr>
          <w:rFonts w:ascii="Times New Roman" w:hAnsi="Times New Roman" w:cs="Times New Roman"/>
          <w:sz w:val="24"/>
          <w:szCs w:val="24"/>
          <w:lang w:val="es-MX"/>
        </w:rPr>
      </w:pPr>
      <w:r>
        <w:rPr>
          <w:rFonts w:ascii="Times New Roman" w:hAnsi="Times New Roman" w:cs="Times New Roman"/>
          <w:sz w:val="24"/>
          <w:szCs w:val="24"/>
          <w:lang w:val="es-MX"/>
        </w:rPr>
        <w:tab/>
      </w:r>
      <w:r>
        <w:rPr>
          <w:rFonts w:ascii="Times New Roman" w:hAnsi="Times New Roman" w:cs="Times New Roman"/>
          <w:sz w:val="24"/>
          <w:szCs w:val="24"/>
          <w:lang w:val="es-MX"/>
        </w:rPr>
        <w:tab/>
        <w:t xml:space="preserve">En el Juzgado Noveno de Instrucción de San Salvador, a las nueve horas y diez minutos del día diez de Septiembre del año dos mil siete. Constituido el suscrito Juez Ejecutor, Licenciado Juan ________________________, mayor de edad, del domicilio de Santa Tecla, departamento de La Liberad, portador de mi Documento Único </w:t>
      </w:r>
      <w:r w:rsidR="00DB3B4E">
        <w:rPr>
          <w:rFonts w:ascii="Times New Roman" w:hAnsi="Times New Roman" w:cs="Times New Roman"/>
          <w:sz w:val="24"/>
          <w:szCs w:val="24"/>
          <w:lang w:val="es-MX"/>
        </w:rPr>
        <w:t>de Identidad numero __________</w:t>
      </w:r>
    </w:p>
    <w:p w:rsidR="0055092A" w:rsidRDefault="0055092A" w:rsidP="005C340B">
      <w:pPr>
        <w:pStyle w:val="Prrafodelista"/>
        <w:ind w:left="0"/>
        <w:jc w:val="both"/>
        <w:rPr>
          <w:rFonts w:ascii="Times New Roman" w:hAnsi="Times New Roman" w:cs="Times New Roman"/>
          <w:sz w:val="24"/>
          <w:szCs w:val="24"/>
          <w:lang w:val="es-MX"/>
        </w:rPr>
      </w:pPr>
      <w:r>
        <w:rPr>
          <w:rFonts w:ascii="Times New Roman" w:hAnsi="Times New Roman" w:cs="Times New Roman"/>
          <w:sz w:val="24"/>
          <w:szCs w:val="24"/>
          <w:lang w:val="es-MX"/>
        </w:rPr>
        <w:t xml:space="preserve">______________________, asociado con su Secretario de Actuaciones Licenciado </w:t>
      </w:r>
      <w:r w:rsidR="0046166C">
        <w:rPr>
          <w:rFonts w:ascii="Times New Roman" w:hAnsi="Times New Roman" w:cs="Times New Roman"/>
          <w:sz w:val="24"/>
          <w:szCs w:val="24"/>
          <w:lang w:val="es-MX"/>
        </w:rPr>
        <w:t>Jorge ______</w:t>
      </w:r>
    </w:p>
    <w:p w:rsidR="0046166C" w:rsidRDefault="0046166C" w:rsidP="005C340B">
      <w:pPr>
        <w:pStyle w:val="Prrafodelista"/>
        <w:ind w:left="0"/>
        <w:jc w:val="both"/>
        <w:rPr>
          <w:rFonts w:ascii="Times New Roman" w:hAnsi="Times New Roman" w:cs="Times New Roman"/>
          <w:sz w:val="24"/>
          <w:szCs w:val="24"/>
          <w:lang w:val="es-MX"/>
        </w:rPr>
      </w:pPr>
      <w:r>
        <w:rPr>
          <w:rFonts w:ascii="Times New Roman" w:hAnsi="Times New Roman" w:cs="Times New Roman"/>
          <w:sz w:val="24"/>
          <w:szCs w:val="24"/>
          <w:lang w:val="es-MX"/>
        </w:rPr>
        <w:t xml:space="preserve">___________________________, mayor de edad, del domicilio de Santa Tecla, departamento de La Libertad, con Documento Único de Identidad numero _______________________________, con la finalidad de darle cumplimiento al Auto de Exhibición Personal encomendado, a efecto de informar a la Jueza de Instrucción Licenciado Mayra _______________________________, </w:t>
      </w:r>
      <w:r w:rsidR="003F0073">
        <w:rPr>
          <w:rFonts w:ascii="Times New Roman" w:hAnsi="Times New Roman" w:cs="Times New Roman"/>
          <w:sz w:val="24"/>
          <w:szCs w:val="24"/>
          <w:lang w:val="es-MX"/>
        </w:rPr>
        <w:t>y al verificar dicha diligencia, expreso que efectivamente se procesa a los im</w:t>
      </w:r>
      <w:r w:rsidR="00DB3B4E">
        <w:rPr>
          <w:rFonts w:ascii="Times New Roman" w:hAnsi="Times New Roman" w:cs="Times New Roman"/>
          <w:sz w:val="24"/>
          <w:szCs w:val="24"/>
          <w:lang w:val="es-MX"/>
        </w:rPr>
        <w:t>putados Ángel ________________</w:t>
      </w:r>
      <w:r w:rsidR="003F0073">
        <w:rPr>
          <w:rFonts w:ascii="Times New Roman" w:hAnsi="Times New Roman" w:cs="Times New Roman"/>
          <w:sz w:val="24"/>
          <w:szCs w:val="24"/>
          <w:lang w:val="es-MX"/>
        </w:rPr>
        <w:t>_______ conocido por _________________________, y Augusto _________</w:t>
      </w:r>
    </w:p>
    <w:p w:rsidR="003F0073" w:rsidRDefault="003F0073" w:rsidP="005C340B">
      <w:pPr>
        <w:pStyle w:val="Prrafodelista"/>
        <w:ind w:left="0"/>
        <w:jc w:val="both"/>
        <w:rPr>
          <w:rFonts w:ascii="Times New Roman" w:hAnsi="Times New Roman" w:cs="Times New Roman"/>
          <w:sz w:val="24"/>
          <w:szCs w:val="24"/>
          <w:lang w:val="es-MX"/>
        </w:rPr>
      </w:pPr>
      <w:r>
        <w:rPr>
          <w:rFonts w:ascii="Times New Roman" w:hAnsi="Times New Roman" w:cs="Times New Roman"/>
          <w:sz w:val="24"/>
          <w:szCs w:val="24"/>
          <w:lang w:val="es-MX"/>
        </w:rPr>
        <w:t xml:space="preserve">___________________, el cual tiene una referencia numero _____________________________, por el delito de Falsedad Ideológica, Uso y Tenencia de Documentos Falsos y Estafa Agravada. Hago Constar que no se retiro el expediente del Juzgado, y no habiendo nada </w:t>
      </w:r>
      <w:r w:rsidR="00F37E8D">
        <w:rPr>
          <w:rFonts w:ascii="Times New Roman" w:hAnsi="Times New Roman" w:cs="Times New Roman"/>
          <w:sz w:val="24"/>
          <w:szCs w:val="24"/>
          <w:lang w:val="es-MX"/>
        </w:rPr>
        <w:t>más</w:t>
      </w:r>
      <w:r>
        <w:rPr>
          <w:rFonts w:ascii="Times New Roman" w:hAnsi="Times New Roman" w:cs="Times New Roman"/>
          <w:sz w:val="24"/>
          <w:szCs w:val="24"/>
          <w:lang w:val="es-MX"/>
        </w:rPr>
        <w:t xml:space="preserve"> que hacer constar firmamos la presente acta.</w:t>
      </w:r>
    </w:p>
    <w:p w:rsidR="003F0073" w:rsidRDefault="003F0073" w:rsidP="00F37E8D">
      <w:pPr>
        <w:pStyle w:val="Prrafodelista"/>
        <w:spacing w:line="240" w:lineRule="auto"/>
        <w:ind w:left="0"/>
        <w:jc w:val="both"/>
        <w:rPr>
          <w:rFonts w:ascii="Times New Roman" w:hAnsi="Times New Roman" w:cs="Times New Roman"/>
          <w:sz w:val="24"/>
          <w:szCs w:val="24"/>
          <w:lang w:val="es-MX"/>
        </w:rPr>
      </w:pPr>
    </w:p>
    <w:p w:rsidR="003F0073" w:rsidRDefault="003F0073" w:rsidP="00F37E8D">
      <w:pPr>
        <w:pStyle w:val="Prrafodelista"/>
        <w:spacing w:line="240" w:lineRule="auto"/>
        <w:ind w:left="0"/>
        <w:jc w:val="both"/>
        <w:rPr>
          <w:rFonts w:ascii="Times New Roman" w:hAnsi="Times New Roman" w:cs="Times New Roman"/>
          <w:sz w:val="24"/>
          <w:szCs w:val="24"/>
          <w:lang w:val="es-MX"/>
        </w:rPr>
      </w:pPr>
    </w:p>
    <w:p w:rsidR="00F37E8D" w:rsidRDefault="00F37E8D" w:rsidP="00F37E8D">
      <w:pPr>
        <w:pStyle w:val="Prrafodelista"/>
        <w:spacing w:line="240" w:lineRule="auto"/>
        <w:ind w:left="0"/>
        <w:jc w:val="both"/>
        <w:rPr>
          <w:rFonts w:ascii="Times New Roman" w:hAnsi="Times New Roman" w:cs="Times New Roman"/>
          <w:sz w:val="24"/>
          <w:szCs w:val="24"/>
          <w:lang w:val="es-MX"/>
        </w:rPr>
      </w:pPr>
    </w:p>
    <w:p w:rsidR="00F37E8D" w:rsidRDefault="00F37E8D" w:rsidP="00F37E8D">
      <w:pPr>
        <w:pStyle w:val="Prrafodelista"/>
        <w:spacing w:line="240" w:lineRule="auto"/>
        <w:ind w:left="0"/>
        <w:jc w:val="both"/>
        <w:rPr>
          <w:rFonts w:ascii="Times New Roman" w:hAnsi="Times New Roman" w:cs="Times New Roman"/>
          <w:sz w:val="24"/>
          <w:szCs w:val="24"/>
          <w:lang w:val="es-MX"/>
        </w:rPr>
      </w:pPr>
    </w:p>
    <w:p w:rsidR="003F0073" w:rsidRDefault="003F0073" w:rsidP="00F37E8D">
      <w:pPr>
        <w:pStyle w:val="Prrafodelista"/>
        <w:spacing w:line="240" w:lineRule="auto"/>
        <w:ind w:left="0"/>
        <w:jc w:val="both"/>
        <w:rPr>
          <w:rFonts w:ascii="Times New Roman" w:hAnsi="Times New Roman" w:cs="Times New Roman"/>
          <w:sz w:val="24"/>
          <w:szCs w:val="24"/>
          <w:lang w:val="es-MX"/>
        </w:rPr>
      </w:pPr>
    </w:p>
    <w:p w:rsidR="003F0073" w:rsidRDefault="0028140E" w:rsidP="00F37E8D">
      <w:pPr>
        <w:pStyle w:val="Prrafodelista"/>
        <w:spacing w:line="240" w:lineRule="auto"/>
        <w:ind w:left="0" w:firstLine="851"/>
        <w:jc w:val="both"/>
        <w:rPr>
          <w:rFonts w:ascii="Times New Roman" w:hAnsi="Times New Roman" w:cs="Times New Roman"/>
          <w:sz w:val="24"/>
          <w:szCs w:val="24"/>
          <w:lang w:val="es-MX"/>
        </w:rPr>
      </w:pPr>
      <w:r>
        <w:rPr>
          <w:rFonts w:ascii="Times New Roman" w:hAnsi="Times New Roman" w:cs="Times New Roman"/>
          <w:sz w:val="24"/>
          <w:szCs w:val="24"/>
          <w:lang w:val="es-MX"/>
        </w:rPr>
        <w:t>____________________________</w:t>
      </w:r>
      <w:r>
        <w:rPr>
          <w:rFonts w:ascii="Times New Roman" w:hAnsi="Times New Roman" w:cs="Times New Roman"/>
          <w:sz w:val="24"/>
          <w:szCs w:val="24"/>
          <w:lang w:val="es-MX"/>
        </w:rPr>
        <w:tab/>
      </w:r>
      <w:r>
        <w:rPr>
          <w:rFonts w:ascii="Times New Roman" w:hAnsi="Times New Roman" w:cs="Times New Roman"/>
          <w:sz w:val="24"/>
          <w:szCs w:val="24"/>
          <w:lang w:val="es-MX"/>
        </w:rPr>
        <w:tab/>
      </w:r>
      <w:r w:rsidR="00DB3B4E">
        <w:rPr>
          <w:rFonts w:ascii="Times New Roman" w:hAnsi="Times New Roman" w:cs="Times New Roman"/>
          <w:sz w:val="24"/>
          <w:szCs w:val="24"/>
          <w:lang w:val="es-MX"/>
        </w:rPr>
        <w:tab/>
      </w:r>
      <w:r w:rsidR="00F37E8D">
        <w:rPr>
          <w:rFonts w:ascii="Times New Roman" w:hAnsi="Times New Roman" w:cs="Times New Roman"/>
          <w:sz w:val="24"/>
          <w:szCs w:val="24"/>
          <w:lang w:val="es-MX"/>
        </w:rPr>
        <w:tab/>
      </w:r>
      <w:r>
        <w:rPr>
          <w:rFonts w:ascii="Times New Roman" w:hAnsi="Times New Roman" w:cs="Times New Roman"/>
          <w:sz w:val="24"/>
          <w:szCs w:val="24"/>
          <w:lang w:val="es-MX"/>
        </w:rPr>
        <w:t>_________________________</w:t>
      </w:r>
    </w:p>
    <w:p w:rsidR="0028140E" w:rsidRDefault="0028140E" w:rsidP="00F37E8D">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Nombre ___________________________</w:t>
      </w: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t>N</w:t>
      </w:r>
      <w:r w:rsidR="00DB3B4E">
        <w:rPr>
          <w:rFonts w:ascii="Times New Roman" w:hAnsi="Times New Roman" w:cs="Times New Roman"/>
          <w:sz w:val="24"/>
          <w:szCs w:val="24"/>
          <w:lang w:val="es-MX"/>
        </w:rPr>
        <w:t>ombre ________________________</w:t>
      </w:r>
    </w:p>
    <w:p w:rsidR="0028140E" w:rsidRDefault="0028140E" w:rsidP="00F37E8D">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ab/>
        <w:t>Juez Noveno de Instrucción Into.</w:t>
      </w: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t>Juez Ejecutor</w:t>
      </w:r>
    </w:p>
    <w:p w:rsidR="0028140E" w:rsidRDefault="0028140E" w:rsidP="00F37E8D">
      <w:pPr>
        <w:pStyle w:val="Prrafodelista"/>
        <w:spacing w:line="240" w:lineRule="auto"/>
        <w:ind w:left="0"/>
        <w:jc w:val="both"/>
        <w:rPr>
          <w:rFonts w:ascii="Times New Roman" w:hAnsi="Times New Roman" w:cs="Times New Roman"/>
          <w:sz w:val="24"/>
          <w:szCs w:val="24"/>
          <w:lang w:val="es-MX"/>
        </w:rPr>
      </w:pPr>
    </w:p>
    <w:p w:rsidR="0028140E" w:rsidRDefault="0028140E" w:rsidP="00F37E8D">
      <w:pPr>
        <w:pStyle w:val="Prrafodelista"/>
        <w:spacing w:line="240" w:lineRule="auto"/>
        <w:ind w:left="0"/>
        <w:jc w:val="both"/>
        <w:rPr>
          <w:rFonts w:ascii="Times New Roman" w:hAnsi="Times New Roman" w:cs="Times New Roman"/>
          <w:sz w:val="24"/>
          <w:szCs w:val="24"/>
          <w:lang w:val="es-MX"/>
        </w:rPr>
      </w:pPr>
    </w:p>
    <w:p w:rsidR="00F37E8D" w:rsidRDefault="00F37E8D" w:rsidP="00F37E8D">
      <w:pPr>
        <w:pStyle w:val="Prrafodelista"/>
        <w:spacing w:line="240" w:lineRule="auto"/>
        <w:ind w:left="0"/>
        <w:jc w:val="both"/>
        <w:rPr>
          <w:rFonts w:ascii="Times New Roman" w:hAnsi="Times New Roman" w:cs="Times New Roman"/>
          <w:sz w:val="24"/>
          <w:szCs w:val="24"/>
          <w:lang w:val="es-MX"/>
        </w:rPr>
      </w:pPr>
    </w:p>
    <w:p w:rsidR="00F37E8D" w:rsidRDefault="00F37E8D" w:rsidP="00F37E8D">
      <w:pPr>
        <w:pStyle w:val="Prrafodelista"/>
        <w:spacing w:line="240" w:lineRule="auto"/>
        <w:ind w:left="0"/>
        <w:jc w:val="both"/>
        <w:rPr>
          <w:rFonts w:ascii="Times New Roman" w:hAnsi="Times New Roman" w:cs="Times New Roman"/>
          <w:sz w:val="24"/>
          <w:szCs w:val="24"/>
          <w:lang w:val="es-MX"/>
        </w:rPr>
      </w:pPr>
    </w:p>
    <w:p w:rsidR="0028140E" w:rsidRDefault="0028140E" w:rsidP="00F37E8D">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ab/>
      </w:r>
      <w:r w:rsidR="00F37E8D">
        <w:rPr>
          <w:rFonts w:ascii="Times New Roman" w:hAnsi="Times New Roman" w:cs="Times New Roman"/>
          <w:sz w:val="24"/>
          <w:szCs w:val="24"/>
          <w:lang w:val="es-MX"/>
        </w:rPr>
        <w:t xml:space="preserve">   </w:t>
      </w:r>
      <w:r>
        <w:rPr>
          <w:rFonts w:ascii="Times New Roman" w:hAnsi="Times New Roman" w:cs="Times New Roman"/>
          <w:sz w:val="24"/>
          <w:szCs w:val="24"/>
          <w:lang w:val="es-MX"/>
        </w:rPr>
        <w:t>_</w:t>
      </w:r>
      <w:r w:rsidR="00F37E8D">
        <w:rPr>
          <w:rFonts w:ascii="Times New Roman" w:hAnsi="Times New Roman" w:cs="Times New Roman"/>
          <w:sz w:val="24"/>
          <w:szCs w:val="24"/>
          <w:lang w:val="es-MX"/>
        </w:rPr>
        <w:t>__</w:t>
      </w:r>
      <w:r>
        <w:rPr>
          <w:rFonts w:ascii="Times New Roman" w:hAnsi="Times New Roman" w:cs="Times New Roman"/>
          <w:sz w:val="24"/>
          <w:szCs w:val="24"/>
          <w:lang w:val="es-MX"/>
        </w:rPr>
        <w:t>________________________</w:t>
      </w:r>
      <w:r>
        <w:rPr>
          <w:rFonts w:ascii="Times New Roman" w:hAnsi="Times New Roman" w:cs="Times New Roman"/>
          <w:sz w:val="24"/>
          <w:szCs w:val="24"/>
          <w:lang w:val="es-MX"/>
        </w:rPr>
        <w:tab/>
      </w:r>
      <w:r>
        <w:rPr>
          <w:rFonts w:ascii="Times New Roman" w:hAnsi="Times New Roman" w:cs="Times New Roman"/>
          <w:sz w:val="24"/>
          <w:szCs w:val="24"/>
          <w:lang w:val="es-MX"/>
        </w:rPr>
        <w:tab/>
      </w:r>
      <w:r w:rsidR="00F37E8D">
        <w:rPr>
          <w:rFonts w:ascii="Times New Roman" w:hAnsi="Times New Roman" w:cs="Times New Roman"/>
          <w:sz w:val="24"/>
          <w:szCs w:val="24"/>
          <w:lang w:val="es-MX"/>
        </w:rPr>
        <w:tab/>
        <w:t xml:space="preserve">         </w:t>
      </w:r>
      <w:r>
        <w:rPr>
          <w:rFonts w:ascii="Times New Roman" w:hAnsi="Times New Roman" w:cs="Times New Roman"/>
          <w:sz w:val="24"/>
          <w:szCs w:val="24"/>
          <w:lang w:val="es-MX"/>
        </w:rPr>
        <w:t>__________________________</w:t>
      </w:r>
    </w:p>
    <w:p w:rsidR="0028140E" w:rsidRDefault="0028140E" w:rsidP="00F37E8D">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Nombre ___________________________</w:t>
      </w: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t>Nombre ________________________</w:t>
      </w:r>
      <w:r>
        <w:rPr>
          <w:rFonts w:ascii="Times New Roman" w:hAnsi="Times New Roman" w:cs="Times New Roman"/>
          <w:sz w:val="24"/>
          <w:szCs w:val="24"/>
          <w:lang w:val="es-MX"/>
        </w:rPr>
        <w:tab/>
      </w:r>
      <w:r>
        <w:rPr>
          <w:rFonts w:ascii="Times New Roman" w:hAnsi="Times New Roman" w:cs="Times New Roman"/>
          <w:sz w:val="24"/>
          <w:szCs w:val="24"/>
          <w:lang w:val="es-MX"/>
        </w:rPr>
        <w:tab/>
        <w:t>Secretario de Juzgado</w:t>
      </w: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t xml:space="preserve">       Secretario de Actuaciones</w:t>
      </w:r>
    </w:p>
    <w:p w:rsidR="0028140E" w:rsidRDefault="0028140E" w:rsidP="00F37E8D">
      <w:pPr>
        <w:pStyle w:val="Prrafodelista"/>
        <w:spacing w:line="240" w:lineRule="auto"/>
        <w:ind w:left="0"/>
        <w:jc w:val="both"/>
        <w:rPr>
          <w:rFonts w:ascii="Times New Roman" w:hAnsi="Times New Roman" w:cs="Times New Roman"/>
          <w:sz w:val="24"/>
          <w:szCs w:val="24"/>
          <w:lang w:val="es-MX"/>
        </w:rPr>
      </w:pPr>
    </w:p>
    <w:p w:rsidR="0028140E" w:rsidRDefault="0028140E" w:rsidP="00F37E8D">
      <w:pPr>
        <w:pStyle w:val="Prrafodelista"/>
        <w:spacing w:line="240" w:lineRule="auto"/>
        <w:ind w:left="0"/>
        <w:jc w:val="both"/>
        <w:rPr>
          <w:rFonts w:ascii="Times New Roman" w:hAnsi="Times New Roman" w:cs="Times New Roman"/>
          <w:sz w:val="24"/>
          <w:szCs w:val="24"/>
          <w:lang w:val="es-MX"/>
        </w:rPr>
      </w:pPr>
    </w:p>
    <w:p w:rsidR="0028140E" w:rsidRDefault="0028140E" w:rsidP="00F37E8D">
      <w:pPr>
        <w:pStyle w:val="Prrafodelista"/>
        <w:spacing w:line="240" w:lineRule="auto"/>
        <w:ind w:left="0"/>
        <w:jc w:val="both"/>
        <w:rPr>
          <w:rFonts w:ascii="Times New Roman" w:hAnsi="Times New Roman" w:cs="Times New Roman"/>
          <w:sz w:val="24"/>
          <w:szCs w:val="24"/>
          <w:lang w:val="es-MX"/>
        </w:rPr>
      </w:pPr>
    </w:p>
    <w:p w:rsidR="00F37E8D" w:rsidRDefault="00F37E8D" w:rsidP="00F37E8D">
      <w:pPr>
        <w:pStyle w:val="Prrafodelista"/>
        <w:spacing w:line="240" w:lineRule="auto"/>
        <w:ind w:left="0"/>
        <w:jc w:val="both"/>
        <w:rPr>
          <w:rFonts w:ascii="Times New Roman" w:hAnsi="Times New Roman" w:cs="Times New Roman"/>
          <w:sz w:val="24"/>
          <w:szCs w:val="24"/>
          <w:lang w:val="es-MX"/>
        </w:rPr>
      </w:pPr>
    </w:p>
    <w:p w:rsidR="00F37E8D" w:rsidRDefault="00F37E8D" w:rsidP="00F37E8D">
      <w:pPr>
        <w:pStyle w:val="Prrafodelista"/>
        <w:spacing w:line="240" w:lineRule="auto"/>
        <w:ind w:left="0"/>
        <w:jc w:val="both"/>
        <w:rPr>
          <w:rFonts w:ascii="Times New Roman" w:hAnsi="Times New Roman" w:cs="Times New Roman"/>
          <w:sz w:val="24"/>
          <w:szCs w:val="24"/>
          <w:lang w:val="es-MX"/>
        </w:rPr>
      </w:pPr>
    </w:p>
    <w:p w:rsidR="00F37E8D" w:rsidRDefault="00F37E8D" w:rsidP="00F37E8D">
      <w:pPr>
        <w:pStyle w:val="Prrafodelista"/>
        <w:spacing w:line="240" w:lineRule="auto"/>
        <w:ind w:left="0"/>
        <w:jc w:val="both"/>
        <w:rPr>
          <w:rFonts w:ascii="Times New Roman" w:hAnsi="Times New Roman" w:cs="Times New Roman"/>
          <w:sz w:val="24"/>
          <w:szCs w:val="24"/>
          <w:lang w:val="es-MX"/>
        </w:rPr>
      </w:pPr>
    </w:p>
    <w:p w:rsidR="00F37E8D" w:rsidRDefault="00F37E8D" w:rsidP="00F37E8D">
      <w:pPr>
        <w:pStyle w:val="Prrafodelista"/>
        <w:spacing w:line="240" w:lineRule="auto"/>
        <w:ind w:left="0"/>
        <w:jc w:val="both"/>
        <w:rPr>
          <w:rFonts w:ascii="Times New Roman" w:hAnsi="Times New Roman" w:cs="Times New Roman"/>
          <w:sz w:val="24"/>
          <w:szCs w:val="24"/>
          <w:lang w:val="es-MX"/>
        </w:rPr>
      </w:pPr>
    </w:p>
    <w:p w:rsidR="00F37E8D" w:rsidRDefault="00F37E8D" w:rsidP="00F37E8D">
      <w:pPr>
        <w:pStyle w:val="Prrafodelista"/>
        <w:spacing w:line="240" w:lineRule="auto"/>
        <w:ind w:left="0"/>
        <w:jc w:val="both"/>
        <w:rPr>
          <w:rFonts w:ascii="Times New Roman" w:hAnsi="Times New Roman" w:cs="Times New Roman"/>
          <w:sz w:val="24"/>
          <w:szCs w:val="24"/>
          <w:lang w:val="es-MX"/>
        </w:rPr>
      </w:pPr>
    </w:p>
    <w:p w:rsidR="00F37E8D" w:rsidRDefault="00F37E8D" w:rsidP="00F37E8D">
      <w:pPr>
        <w:pStyle w:val="Prrafodelista"/>
        <w:spacing w:line="240" w:lineRule="auto"/>
        <w:ind w:left="0"/>
        <w:jc w:val="both"/>
        <w:rPr>
          <w:rFonts w:ascii="Times New Roman" w:hAnsi="Times New Roman" w:cs="Times New Roman"/>
          <w:sz w:val="24"/>
          <w:szCs w:val="24"/>
          <w:lang w:val="es-MX"/>
        </w:rPr>
      </w:pPr>
    </w:p>
    <w:p w:rsidR="00F37E8D" w:rsidRDefault="00F37E8D" w:rsidP="00F37E8D">
      <w:pPr>
        <w:pStyle w:val="Prrafodelista"/>
        <w:spacing w:line="240" w:lineRule="auto"/>
        <w:ind w:left="0"/>
        <w:jc w:val="both"/>
        <w:rPr>
          <w:rFonts w:ascii="Times New Roman" w:hAnsi="Times New Roman" w:cs="Times New Roman"/>
          <w:sz w:val="24"/>
          <w:szCs w:val="24"/>
          <w:lang w:val="es-MX"/>
        </w:rPr>
      </w:pPr>
    </w:p>
    <w:p w:rsidR="00F37E8D" w:rsidRDefault="00F37E8D" w:rsidP="00F37E8D">
      <w:pPr>
        <w:pStyle w:val="Prrafodelista"/>
        <w:spacing w:line="240" w:lineRule="auto"/>
        <w:ind w:left="0"/>
        <w:jc w:val="both"/>
        <w:rPr>
          <w:rFonts w:ascii="Times New Roman" w:hAnsi="Times New Roman" w:cs="Times New Roman"/>
          <w:sz w:val="24"/>
          <w:szCs w:val="24"/>
          <w:lang w:val="es-MX"/>
        </w:rPr>
      </w:pPr>
    </w:p>
    <w:p w:rsidR="00F37E8D" w:rsidRDefault="00F37E8D" w:rsidP="00F37E8D">
      <w:pPr>
        <w:pStyle w:val="Prrafodelista"/>
        <w:spacing w:line="240" w:lineRule="auto"/>
        <w:ind w:left="0"/>
        <w:jc w:val="both"/>
        <w:rPr>
          <w:rFonts w:ascii="Times New Roman" w:hAnsi="Times New Roman" w:cs="Times New Roman"/>
          <w:sz w:val="24"/>
          <w:szCs w:val="24"/>
          <w:lang w:val="es-MX"/>
        </w:rPr>
      </w:pPr>
    </w:p>
    <w:p w:rsidR="0028140E" w:rsidRDefault="00394796" w:rsidP="00F37E8D">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lastRenderedPageBreak/>
        <w:t xml:space="preserve">HONORABLE SALA DE LO CONSTITUCIÓNAL. San Salvador, a las </w:t>
      </w:r>
      <w:r w:rsidR="009354E6">
        <w:rPr>
          <w:rFonts w:ascii="Times New Roman" w:hAnsi="Times New Roman" w:cs="Times New Roman"/>
          <w:sz w:val="24"/>
          <w:szCs w:val="24"/>
          <w:lang w:val="es-MX"/>
        </w:rPr>
        <w:t xml:space="preserve">catorce </w:t>
      </w:r>
      <w:r w:rsidR="00F37E8D">
        <w:rPr>
          <w:rFonts w:ascii="Times New Roman" w:hAnsi="Times New Roman" w:cs="Times New Roman"/>
          <w:sz w:val="24"/>
          <w:szCs w:val="24"/>
          <w:lang w:val="es-MX"/>
        </w:rPr>
        <w:t>horas</w:t>
      </w:r>
      <w:r w:rsidR="009354E6">
        <w:rPr>
          <w:rFonts w:ascii="Times New Roman" w:hAnsi="Times New Roman" w:cs="Times New Roman"/>
          <w:sz w:val="24"/>
          <w:szCs w:val="24"/>
          <w:lang w:val="es-MX"/>
        </w:rPr>
        <w:t xml:space="preserve"> del día diez de septiembre del año dos mil siete.</w:t>
      </w:r>
    </w:p>
    <w:p w:rsidR="00F37E8D" w:rsidRDefault="00F37E8D" w:rsidP="00F37E8D">
      <w:pPr>
        <w:pStyle w:val="Prrafodelista"/>
        <w:spacing w:line="240" w:lineRule="auto"/>
        <w:ind w:left="0"/>
        <w:jc w:val="both"/>
        <w:rPr>
          <w:rFonts w:ascii="Times New Roman" w:hAnsi="Times New Roman" w:cs="Times New Roman"/>
          <w:sz w:val="24"/>
          <w:szCs w:val="24"/>
          <w:lang w:val="es-MX"/>
        </w:rPr>
      </w:pPr>
    </w:p>
    <w:p w:rsidR="009354E6" w:rsidRDefault="009354E6" w:rsidP="00562910">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ab/>
        <w:t>Revisado y analizado el recurso de Habeas Corpus interpuesto por el Licenciad</w:t>
      </w:r>
      <w:r w:rsidR="00562910">
        <w:rPr>
          <w:rFonts w:ascii="Times New Roman" w:hAnsi="Times New Roman" w:cs="Times New Roman"/>
          <w:sz w:val="24"/>
          <w:szCs w:val="24"/>
          <w:lang w:val="es-MX"/>
        </w:rPr>
        <w:t>o Raúl ______</w:t>
      </w:r>
      <w:r>
        <w:rPr>
          <w:rFonts w:ascii="Times New Roman" w:hAnsi="Times New Roman" w:cs="Times New Roman"/>
          <w:sz w:val="24"/>
          <w:szCs w:val="24"/>
          <w:lang w:val="es-MX"/>
        </w:rPr>
        <w:t>______, en su calidad de defensor particular de los señores Ángel _________</w:t>
      </w:r>
      <w:r w:rsidR="00562910">
        <w:rPr>
          <w:rFonts w:ascii="Times New Roman" w:hAnsi="Times New Roman" w:cs="Times New Roman"/>
          <w:sz w:val="24"/>
          <w:szCs w:val="24"/>
          <w:lang w:val="es-MX"/>
        </w:rPr>
        <w:t>__</w:t>
      </w:r>
      <w:r>
        <w:rPr>
          <w:rFonts w:ascii="Times New Roman" w:hAnsi="Times New Roman" w:cs="Times New Roman"/>
          <w:sz w:val="24"/>
          <w:szCs w:val="24"/>
          <w:lang w:val="es-MX"/>
        </w:rPr>
        <w:t>_</w:t>
      </w:r>
      <w:r w:rsidR="00562910">
        <w:rPr>
          <w:rFonts w:ascii="Times New Roman" w:hAnsi="Times New Roman" w:cs="Times New Roman"/>
          <w:sz w:val="24"/>
          <w:szCs w:val="24"/>
          <w:lang w:val="es-MX"/>
        </w:rPr>
        <w:t>__</w:t>
      </w:r>
      <w:r>
        <w:rPr>
          <w:rFonts w:ascii="Times New Roman" w:hAnsi="Times New Roman" w:cs="Times New Roman"/>
          <w:sz w:val="24"/>
          <w:szCs w:val="24"/>
          <w:lang w:val="es-MX"/>
        </w:rPr>
        <w:t>___ conocido por Ángel ______________</w:t>
      </w:r>
      <w:r w:rsidR="00562910">
        <w:rPr>
          <w:rFonts w:ascii="Times New Roman" w:hAnsi="Times New Roman" w:cs="Times New Roman"/>
          <w:sz w:val="24"/>
          <w:szCs w:val="24"/>
          <w:lang w:val="es-MX"/>
        </w:rPr>
        <w:t>__</w:t>
      </w:r>
      <w:r>
        <w:rPr>
          <w:rFonts w:ascii="Times New Roman" w:hAnsi="Times New Roman" w:cs="Times New Roman"/>
          <w:sz w:val="24"/>
          <w:szCs w:val="24"/>
          <w:lang w:val="es-MX"/>
        </w:rPr>
        <w:t>__, y Augusto ____</w:t>
      </w:r>
      <w:r w:rsidR="00F37E8D">
        <w:rPr>
          <w:rFonts w:ascii="Times New Roman" w:hAnsi="Times New Roman" w:cs="Times New Roman"/>
          <w:sz w:val="24"/>
          <w:szCs w:val="24"/>
          <w:lang w:val="es-MX"/>
        </w:rPr>
        <w:t>________</w:t>
      </w:r>
      <w:r>
        <w:rPr>
          <w:rFonts w:ascii="Times New Roman" w:hAnsi="Times New Roman" w:cs="Times New Roman"/>
          <w:sz w:val="24"/>
          <w:szCs w:val="24"/>
          <w:lang w:val="es-MX"/>
        </w:rPr>
        <w:t xml:space="preserve">________, con el expediente numero ____________, procesados por los delitos de falsedad </w:t>
      </w:r>
      <w:r w:rsidR="00F37E8D">
        <w:rPr>
          <w:rFonts w:ascii="Times New Roman" w:hAnsi="Times New Roman" w:cs="Times New Roman"/>
          <w:sz w:val="24"/>
          <w:szCs w:val="24"/>
          <w:lang w:val="es-MX"/>
        </w:rPr>
        <w:t>ideológica</w:t>
      </w:r>
      <w:r>
        <w:rPr>
          <w:rFonts w:ascii="Times New Roman" w:hAnsi="Times New Roman" w:cs="Times New Roman"/>
          <w:sz w:val="24"/>
          <w:szCs w:val="24"/>
          <w:lang w:val="es-MX"/>
        </w:rPr>
        <w:t xml:space="preserve"> sancionado en el Art. 284 del Código Penal, uso y tenencia de documentos falsos sancionado en el Art. 287 del Código Penal y Estafa Agravada sancionados en el Art. 215 y 216 numeral 1 del Código Pena, proceso que tiene el Juzgado Noveno de Instrucción de San Salvador, departamento de San Salvador, el cual fue revisado el día diez de septiembre del año dos mil siete; una vez fue estudiado y analizado por mi persona por lo que en base al análisis se encontró que el proceso efectivamente no contiene ninguna violación ni menos cabo a los principios constitucionales, ya que hasta la fecha los señores Ángel ____</w:t>
      </w:r>
      <w:r w:rsidR="00F37E8D">
        <w:rPr>
          <w:rFonts w:ascii="Times New Roman" w:hAnsi="Times New Roman" w:cs="Times New Roman"/>
          <w:sz w:val="24"/>
          <w:szCs w:val="24"/>
          <w:lang w:val="es-MX"/>
        </w:rPr>
        <w:t>______</w:t>
      </w:r>
      <w:r>
        <w:rPr>
          <w:rFonts w:ascii="Times New Roman" w:hAnsi="Times New Roman" w:cs="Times New Roman"/>
          <w:sz w:val="24"/>
          <w:szCs w:val="24"/>
          <w:lang w:val="es-MX"/>
        </w:rPr>
        <w:t>________ conocido por ____</w:t>
      </w:r>
      <w:r w:rsidR="00F37E8D">
        <w:rPr>
          <w:rFonts w:ascii="Times New Roman" w:hAnsi="Times New Roman" w:cs="Times New Roman"/>
          <w:sz w:val="24"/>
          <w:szCs w:val="24"/>
          <w:lang w:val="es-MX"/>
        </w:rPr>
        <w:t>_</w:t>
      </w:r>
      <w:r>
        <w:rPr>
          <w:rFonts w:ascii="Times New Roman" w:hAnsi="Times New Roman" w:cs="Times New Roman"/>
          <w:sz w:val="24"/>
          <w:szCs w:val="24"/>
          <w:lang w:val="es-MX"/>
        </w:rPr>
        <w:t>___</w:t>
      </w:r>
      <w:r w:rsidR="00562910">
        <w:rPr>
          <w:rFonts w:ascii="Times New Roman" w:hAnsi="Times New Roman" w:cs="Times New Roman"/>
          <w:sz w:val="24"/>
          <w:szCs w:val="24"/>
          <w:lang w:val="es-MX"/>
        </w:rPr>
        <w:t>_______y Augusto ___________</w:t>
      </w:r>
      <w:r>
        <w:rPr>
          <w:rFonts w:ascii="Times New Roman" w:hAnsi="Times New Roman" w:cs="Times New Roman"/>
          <w:sz w:val="24"/>
          <w:szCs w:val="24"/>
          <w:lang w:val="es-MX"/>
        </w:rPr>
        <w:t>_______, se encuentra privado de</w:t>
      </w:r>
      <w:r w:rsidR="00BB5CD8">
        <w:rPr>
          <w:rFonts w:ascii="Times New Roman" w:hAnsi="Times New Roman" w:cs="Times New Roman"/>
          <w:sz w:val="24"/>
          <w:szCs w:val="24"/>
          <w:lang w:val="es-MX"/>
        </w:rPr>
        <w:t xml:space="preserve"> su </w:t>
      </w:r>
      <w:r>
        <w:rPr>
          <w:rFonts w:ascii="Times New Roman" w:hAnsi="Times New Roman" w:cs="Times New Roman"/>
          <w:sz w:val="24"/>
          <w:szCs w:val="24"/>
          <w:lang w:val="es-MX"/>
        </w:rPr>
        <w:t xml:space="preserve">libertad </w:t>
      </w:r>
      <w:r w:rsidR="00BB5CD8">
        <w:rPr>
          <w:rFonts w:ascii="Times New Roman" w:hAnsi="Times New Roman" w:cs="Times New Roman"/>
          <w:sz w:val="24"/>
          <w:szCs w:val="24"/>
          <w:lang w:val="es-MX"/>
        </w:rPr>
        <w:t>ambulatoria según lo establecido en el Art. 292 y 293 del Pr Pn. Los principios Constitucionales han sido cumplidos, prevaleciendo el principio de inocencia mientras no se le compruebe lo contrario. Sin embargo existen elementos suficientes que lleven se Detención.</w:t>
      </w:r>
    </w:p>
    <w:p w:rsidR="00BB5CD8" w:rsidRDefault="00BB5CD8" w:rsidP="00562910">
      <w:pPr>
        <w:pStyle w:val="Prrafodelista"/>
        <w:spacing w:line="240" w:lineRule="auto"/>
        <w:ind w:left="0"/>
        <w:jc w:val="both"/>
        <w:rPr>
          <w:rFonts w:ascii="Times New Roman" w:hAnsi="Times New Roman" w:cs="Times New Roman"/>
          <w:sz w:val="24"/>
          <w:szCs w:val="24"/>
          <w:lang w:val="es-MX"/>
        </w:rPr>
      </w:pPr>
    </w:p>
    <w:p w:rsidR="00BB5CD8" w:rsidRDefault="00BB5CD8" w:rsidP="00F37E8D">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 xml:space="preserve">Por lo que </w:t>
      </w:r>
      <w:r w:rsidR="00196BD9">
        <w:rPr>
          <w:rFonts w:ascii="Times New Roman" w:hAnsi="Times New Roman" w:cs="Times New Roman"/>
          <w:sz w:val="24"/>
          <w:szCs w:val="24"/>
          <w:lang w:val="es-MX"/>
        </w:rPr>
        <w:t>se considera que no se le han violentado los principios y garantías constitucionales a los señores Ángel ____________________ conocido por Ángel ____________________, y Augusto ______________________, como lo expone el Lic</w:t>
      </w:r>
      <w:r w:rsidR="001B5AE6">
        <w:rPr>
          <w:rFonts w:ascii="Times New Roman" w:hAnsi="Times New Roman" w:cs="Times New Roman"/>
          <w:sz w:val="24"/>
          <w:szCs w:val="24"/>
          <w:lang w:val="es-MX"/>
        </w:rPr>
        <w:t>do.</w:t>
      </w:r>
      <w:r w:rsidR="00196BD9">
        <w:rPr>
          <w:rFonts w:ascii="Times New Roman" w:hAnsi="Times New Roman" w:cs="Times New Roman"/>
          <w:sz w:val="24"/>
          <w:szCs w:val="24"/>
          <w:lang w:val="es-MX"/>
        </w:rPr>
        <w:t xml:space="preserve"> Raúl</w:t>
      </w:r>
      <w:r w:rsidR="00F37E8D">
        <w:rPr>
          <w:rFonts w:ascii="Times New Roman" w:hAnsi="Times New Roman" w:cs="Times New Roman"/>
          <w:sz w:val="24"/>
          <w:szCs w:val="24"/>
          <w:lang w:val="es-MX"/>
        </w:rPr>
        <w:t xml:space="preserve"> _</w:t>
      </w:r>
      <w:r w:rsidR="001B5AE6">
        <w:rPr>
          <w:rFonts w:ascii="Times New Roman" w:hAnsi="Times New Roman" w:cs="Times New Roman"/>
          <w:sz w:val="24"/>
          <w:szCs w:val="24"/>
          <w:lang w:val="es-MX"/>
        </w:rPr>
        <w:t>____</w:t>
      </w:r>
      <w:r w:rsidR="00F37E8D">
        <w:rPr>
          <w:rFonts w:ascii="Times New Roman" w:hAnsi="Times New Roman" w:cs="Times New Roman"/>
          <w:sz w:val="24"/>
          <w:szCs w:val="24"/>
          <w:lang w:val="es-MX"/>
        </w:rPr>
        <w:t>_________________</w:t>
      </w:r>
      <w:r w:rsidR="00196BD9">
        <w:rPr>
          <w:rFonts w:ascii="Times New Roman" w:hAnsi="Times New Roman" w:cs="Times New Roman"/>
          <w:sz w:val="24"/>
          <w:szCs w:val="24"/>
          <w:lang w:val="es-MX"/>
        </w:rPr>
        <w:t>.</w:t>
      </w:r>
    </w:p>
    <w:p w:rsidR="00F37E8D" w:rsidRPr="005C340B" w:rsidRDefault="00F37E8D" w:rsidP="00F37E8D">
      <w:pPr>
        <w:pStyle w:val="Prrafodelista"/>
        <w:spacing w:line="240" w:lineRule="auto"/>
        <w:ind w:left="0"/>
        <w:jc w:val="both"/>
        <w:rPr>
          <w:rFonts w:ascii="Times New Roman" w:hAnsi="Times New Roman" w:cs="Times New Roman"/>
          <w:sz w:val="16"/>
          <w:szCs w:val="24"/>
          <w:lang w:val="es-MX"/>
        </w:rPr>
      </w:pPr>
    </w:p>
    <w:p w:rsidR="00196BD9" w:rsidRDefault="00196BD9" w:rsidP="00F37E8D">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POR TANTO:</w:t>
      </w:r>
    </w:p>
    <w:p w:rsidR="00196BD9" w:rsidRPr="005C340B" w:rsidRDefault="00196BD9" w:rsidP="00F37E8D">
      <w:pPr>
        <w:pStyle w:val="Prrafodelista"/>
        <w:spacing w:line="240" w:lineRule="auto"/>
        <w:ind w:left="0"/>
        <w:jc w:val="both"/>
        <w:rPr>
          <w:rFonts w:ascii="Times New Roman" w:hAnsi="Times New Roman" w:cs="Times New Roman"/>
          <w:sz w:val="16"/>
          <w:szCs w:val="24"/>
          <w:lang w:val="es-MX"/>
        </w:rPr>
      </w:pPr>
    </w:p>
    <w:p w:rsidR="00196BD9" w:rsidRDefault="00196BD9" w:rsidP="00F37E8D">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ab/>
        <w:t xml:space="preserve">Conforme </w:t>
      </w:r>
      <w:r w:rsidR="00455619">
        <w:rPr>
          <w:rFonts w:ascii="Times New Roman" w:hAnsi="Times New Roman" w:cs="Times New Roman"/>
          <w:sz w:val="24"/>
          <w:szCs w:val="24"/>
          <w:lang w:val="es-MX"/>
        </w:rPr>
        <w:t>a lo anterior manifestado, se considera que a la fecha se ha realizado en legal forma el proceso judicial que se lleva contra de los señores Ángel ___________________ conocido por Ángel _________________, y Augusto _______________________, y en ninguna etapa del proceso se a dejado desapercibido el principio de inocencia, ni violentado el debido procesos, a los señores Ángel __________________ conocido por ____________</w:t>
      </w:r>
      <w:r w:rsidR="005C340B">
        <w:rPr>
          <w:rFonts w:ascii="Times New Roman" w:hAnsi="Times New Roman" w:cs="Times New Roman"/>
          <w:sz w:val="24"/>
          <w:szCs w:val="24"/>
          <w:lang w:val="es-MX"/>
        </w:rPr>
        <w:t>___ y Augusto ________</w:t>
      </w:r>
      <w:r w:rsidR="00455619">
        <w:rPr>
          <w:rFonts w:ascii="Times New Roman" w:hAnsi="Times New Roman" w:cs="Times New Roman"/>
          <w:sz w:val="24"/>
          <w:szCs w:val="24"/>
          <w:lang w:val="es-MX"/>
        </w:rPr>
        <w:t xml:space="preserve">_________, por lo que las autoridades dan cumplimiento al Art. 235 </w:t>
      </w:r>
      <w:r w:rsidR="00BA42F3">
        <w:rPr>
          <w:rFonts w:ascii="Times New Roman" w:hAnsi="Times New Roman" w:cs="Times New Roman"/>
          <w:sz w:val="24"/>
          <w:szCs w:val="24"/>
          <w:lang w:val="es-MX"/>
        </w:rPr>
        <w:t>Cn.</w:t>
      </w:r>
      <w:r w:rsidR="00455619">
        <w:rPr>
          <w:rFonts w:ascii="Times New Roman" w:hAnsi="Times New Roman" w:cs="Times New Roman"/>
          <w:sz w:val="24"/>
          <w:szCs w:val="24"/>
          <w:lang w:val="es-MX"/>
        </w:rPr>
        <w:t>, cumpliendo y haciendo cumplir la Constitución, en consecuencia el suscrito Juez Ejecutor Licenciado Juan ______________________, concluye que en el proceso se ha dado cumplimiento a las garantías Constitucionales.</w:t>
      </w:r>
    </w:p>
    <w:p w:rsidR="00F37E8D" w:rsidRPr="005C340B" w:rsidRDefault="00F37E8D" w:rsidP="00F37E8D">
      <w:pPr>
        <w:pStyle w:val="Prrafodelista"/>
        <w:spacing w:line="240" w:lineRule="auto"/>
        <w:ind w:left="0"/>
        <w:jc w:val="both"/>
        <w:rPr>
          <w:rFonts w:ascii="Times New Roman" w:hAnsi="Times New Roman" w:cs="Times New Roman"/>
          <w:sz w:val="12"/>
          <w:szCs w:val="24"/>
          <w:lang w:val="es-MX"/>
        </w:rPr>
      </w:pPr>
    </w:p>
    <w:p w:rsidR="00455619" w:rsidRDefault="00455619" w:rsidP="00F37E8D">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ab/>
        <w:t>Por lo que se considera oportuna y meritorio la sentencia di</w:t>
      </w:r>
      <w:r w:rsidR="003E78B2">
        <w:rPr>
          <w:rFonts w:ascii="Times New Roman" w:hAnsi="Times New Roman" w:cs="Times New Roman"/>
          <w:sz w:val="24"/>
          <w:szCs w:val="24"/>
          <w:lang w:val="es-MX"/>
        </w:rPr>
        <w:t>ctada en contra de los procesados señores Ángel _______</w:t>
      </w:r>
      <w:r w:rsidR="00F37E8D">
        <w:rPr>
          <w:rFonts w:ascii="Times New Roman" w:hAnsi="Times New Roman" w:cs="Times New Roman"/>
          <w:sz w:val="24"/>
          <w:szCs w:val="24"/>
          <w:lang w:val="es-MX"/>
        </w:rPr>
        <w:t>__</w:t>
      </w:r>
      <w:r w:rsidR="003E78B2">
        <w:rPr>
          <w:rFonts w:ascii="Times New Roman" w:hAnsi="Times New Roman" w:cs="Times New Roman"/>
          <w:sz w:val="24"/>
          <w:szCs w:val="24"/>
          <w:lang w:val="es-MX"/>
        </w:rPr>
        <w:t>______ conocido por Ángel</w:t>
      </w:r>
      <w:r w:rsidR="00F37E8D">
        <w:rPr>
          <w:rFonts w:ascii="Times New Roman" w:hAnsi="Times New Roman" w:cs="Times New Roman"/>
          <w:sz w:val="24"/>
          <w:szCs w:val="24"/>
          <w:lang w:val="es-MX"/>
        </w:rPr>
        <w:t xml:space="preserve"> _______</w:t>
      </w:r>
      <w:r w:rsidR="003E78B2">
        <w:rPr>
          <w:rFonts w:ascii="Times New Roman" w:hAnsi="Times New Roman" w:cs="Times New Roman"/>
          <w:sz w:val="24"/>
          <w:szCs w:val="24"/>
          <w:lang w:val="es-MX"/>
        </w:rPr>
        <w:t>_____</w:t>
      </w:r>
      <w:r w:rsidR="005C340B">
        <w:rPr>
          <w:rFonts w:ascii="Times New Roman" w:hAnsi="Times New Roman" w:cs="Times New Roman"/>
          <w:sz w:val="24"/>
          <w:szCs w:val="24"/>
          <w:lang w:val="es-MX"/>
        </w:rPr>
        <w:t>____ y Augusto _____________</w:t>
      </w:r>
      <w:r w:rsidR="003E78B2">
        <w:rPr>
          <w:rFonts w:ascii="Times New Roman" w:hAnsi="Times New Roman" w:cs="Times New Roman"/>
          <w:sz w:val="24"/>
          <w:szCs w:val="24"/>
          <w:lang w:val="es-MX"/>
        </w:rPr>
        <w:t>______. Hago constar que el expediente del juicio fue estudiado y analizado en el Juzgado Noveno de Instrucción de San Salvador, por lo que no hubo necesidad de retirarlo del mismo.</w:t>
      </w:r>
    </w:p>
    <w:p w:rsidR="00F37E8D" w:rsidRDefault="00F37E8D" w:rsidP="00F37E8D">
      <w:pPr>
        <w:pStyle w:val="Prrafodelista"/>
        <w:spacing w:line="240" w:lineRule="auto"/>
        <w:ind w:left="0"/>
        <w:jc w:val="both"/>
        <w:rPr>
          <w:rFonts w:ascii="Times New Roman" w:hAnsi="Times New Roman" w:cs="Times New Roman"/>
          <w:sz w:val="24"/>
          <w:szCs w:val="24"/>
          <w:lang w:val="es-MX"/>
        </w:rPr>
      </w:pPr>
    </w:p>
    <w:p w:rsidR="00562910" w:rsidRDefault="00562910" w:rsidP="00F37E8D">
      <w:pPr>
        <w:pStyle w:val="Prrafodelista"/>
        <w:spacing w:line="240" w:lineRule="auto"/>
        <w:ind w:left="0"/>
        <w:jc w:val="both"/>
        <w:rPr>
          <w:rFonts w:ascii="Times New Roman" w:hAnsi="Times New Roman" w:cs="Times New Roman"/>
          <w:sz w:val="24"/>
          <w:szCs w:val="24"/>
          <w:lang w:val="es-MX"/>
        </w:rPr>
      </w:pPr>
    </w:p>
    <w:p w:rsidR="003E78B2" w:rsidRDefault="003E78B2" w:rsidP="00F37E8D">
      <w:pPr>
        <w:pStyle w:val="Prrafodelista"/>
        <w:spacing w:line="240" w:lineRule="auto"/>
        <w:ind w:left="0" w:firstLine="708"/>
        <w:jc w:val="both"/>
        <w:rPr>
          <w:rFonts w:ascii="Times New Roman" w:hAnsi="Times New Roman" w:cs="Times New Roman"/>
          <w:sz w:val="24"/>
          <w:szCs w:val="24"/>
          <w:lang w:val="es-MX"/>
        </w:rPr>
      </w:pPr>
      <w:r>
        <w:rPr>
          <w:rFonts w:ascii="Times New Roman" w:hAnsi="Times New Roman" w:cs="Times New Roman"/>
          <w:sz w:val="24"/>
          <w:szCs w:val="24"/>
          <w:lang w:val="es-MX"/>
        </w:rPr>
        <w:t>_____________________________</w:t>
      </w: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t>___________________________</w:t>
      </w:r>
    </w:p>
    <w:p w:rsidR="003E78B2" w:rsidRDefault="003E78B2" w:rsidP="00F37E8D">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Licdo.</w:t>
      </w:r>
      <w:r>
        <w:rPr>
          <w:rFonts w:ascii="Times New Roman" w:hAnsi="Times New Roman" w:cs="Times New Roman"/>
          <w:sz w:val="24"/>
          <w:szCs w:val="24"/>
          <w:lang w:val="es-MX"/>
        </w:rPr>
        <w:tab/>
        <w:t xml:space="preserve"> _____________________________</w:t>
      </w:r>
      <w:r>
        <w:rPr>
          <w:rFonts w:ascii="Times New Roman" w:hAnsi="Times New Roman" w:cs="Times New Roman"/>
          <w:sz w:val="24"/>
          <w:szCs w:val="24"/>
          <w:lang w:val="es-MX"/>
        </w:rPr>
        <w:tab/>
        <w:t>Licdo.</w:t>
      </w:r>
      <w:r>
        <w:rPr>
          <w:rFonts w:ascii="Times New Roman" w:hAnsi="Times New Roman" w:cs="Times New Roman"/>
          <w:sz w:val="24"/>
          <w:szCs w:val="24"/>
          <w:lang w:val="es-MX"/>
        </w:rPr>
        <w:tab/>
        <w:t>___________________________</w:t>
      </w:r>
    </w:p>
    <w:p w:rsidR="003E78B2" w:rsidRDefault="003E78B2" w:rsidP="00F37E8D">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ab/>
      </w:r>
      <w:r>
        <w:rPr>
          <w:rFonts w:ascii="Times New Roman" w:hAnsi="Times New Roman" w:cs="Times New Roman"/>
          <w:sz w:val="24"/>
          <w:szCs w:val="24"/>
          <w:lang w:val="es-MX"/>
        </w:rPr>
        <w:tab/>
        <w:t xml:space="preserve">      Juez Ejecutor</w:t>
      </w: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t xml:space="preserve">        Secretario de Actuaciones</w:t>
      </w:r>
    </w:p>
    <w:p w:rsidR="001B5AE6" w:rsidRDefault="001B5AE6" w:rsidP="00562910">
      <w:pPr>
        <w:pStyle w:val="Prrafodelista"/>
        <w:spacing w:line="240" w:lineRule="auto"/>
        <w:ind w:left="0"/>
        <w:jc w:val="both"/>
        <w:rPr>
          <w:rFonts w:ascii="Times New Roman" w:hAnsi="Times New Roman" w:cs="Times New Roman"/>
          <w:sz w:val="24"/>
          <w:szCs w:val="24"/>
          <w:lang w:val="es-MX"/>
        </w:rPr>
      </w:pPr>
    </w:p>
    <w:p w:rsidR="001B5AE6" w:rsidRDefault="001B5AE6" w:rsidP="00562910">
      <w:pPr>
        <w:pStyle w:val="Prrafodelista"/>
        <w:spacing w:line="240" w:lineRule="auto"/>
        <w:ind w:left="0"/>
        <w:jc w:val="both"/>
        <w:rPr>
          <w:rFonts w:ascii="Times New Roman" w:hAnsi="Times New Roman" w:cs="Times New Roman"/>
          <w:sz w:val="24"/>
          <w:szCs w:val="24"/>
          <w:lang w:val="es-MX"/>
        </w:rPr>
      </w:pPr>
    </w:p>
    <w:p w:rsidR="001B5AE6" w:rsidRDefault="001B5AE6" w:rsidP="00562910">
      <w:pPr>
        <w:pStyle w:val="Prrafodelista"/>
        <w:spacing w:line="240" w:lineRule="auto"/>
        <w:ind w:left="0"/>
        <w:jc w:val="both"/>
        <w:rPr>
          <w:rFonts w:ascii="Times New Roman" w:hAnsi="Times New Roman" w:cs="Times New Roman"/>
          <w:sz w:val="24"/>
          <w:szCs w:val="24"/>
          <w:lang w:val="es-MX"/>
        </w:rPr>
      </w:pPr>
    </w:p>
    <w:p w:rsidR="003E78B2" w:rsidRDefault="003E78B2" w:rsidP="00562910">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t>San Salvador, 11 de Septiembre del 2007</w:t>
      </w:r>
    </w:p>
    <w:p w:rsidR="003E78B2" w:rsidRDefault="003E78B2" w:rsidP="00562910">
      <w:pPr>
        <w:pStyle w:val="Prrafodelista"/>
        <w:spacing w:line="240" w:lineRule="auto"/>
        <w:ind w:left="0"/>
        <w:jc w:val="both"/>
        <w:rPr>
          <w:rFonts w:ascii="Times New Roman" w:hAnsi="Times New Roman" w:cs="Times New Roman"/>
          <w:sz w:val="24"/>
          <w:szCs w:val="24"/>
          <w:lang w:val="es-MX"/>
        </w:rPr>
      </w:pPr>
    </w:p>
    <w:p w:rsidR="003E78B2" w:rsidRDefault="003E78B2" w:rsidP="00562910">
      <w:pPr>
        <w:pStyle w:val="Prrafodelista"/>
        <w:spacing w:line="240" w:lineRule="auto"/>
        <w:ind w:left="0"/>
        <w:jc w:val="both"/>
        <w:rPr>
          <w:rFonts w:ascii="Times New Roman" w:hAnsi="Times New Roman" w:cs="Times New Roman"/>
          <w:sz w:val="24"/>
          <w:szCs w:val="24"/>
          <w:lang w:val="es-MX"/>
        </w:rPr>
      </w:pPr>
    </w:p>
    <w:p w:rsidR="003E78B2" w:rsidRDefault="003E78B2" w:rsidP="00562910">
      <w:pPr>
        <w:pStyle w:val="Prrafodelista"/>
        <w:spacing w:line="240" w:lineRule="auto"/>
        <w:ind w:left="0"/>
        <w:jc w:val="both"/>
        <w:rPr>
          <w:rFonts w:ascii="Times New Roman" w:hAnsi="Times New Roman" w:cs="Times New Roman"/>
          <w:sz w:val="24"/>
          <w:szCs w:val="24"/>
          <w:lang w:val="es-MX"/>
        </w:rPr>
      </w:pPr>
    </w:p>
    <w:p w:rsidR="00562910" w:rsidRDefault="00562910" w:rsidP="00562910">
      <w:pPr>
        <w:pStyle w:val="Prrafodelista"/>
        <w:spacing w:line="240" w:lineRule="auto"/>
        <w:ind w:left="0"/>
        <w:jc w:val="both"/>
        <w:rPr>
          <w:rFonts w:ascii="Times New Roman" w:hAnsi="Times New Roman" w:cs="Times New Roman"/>
          <w:sz w:val="24"/>
          <w:szCs w:val="24"/>
          <w:lang w:val="es-MX"/>
        </w:rPr>
      </w:pPr>
    </w:p>
    <w:p w:rsidR="003E78B2" w:rsidRDefault="003E78B2" w:rsidP="00562910">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HONORABLE SALA DE LO CONSTITUCIONAL</w:t>
      </w:r>
    </w:p>
    <w:p w:rsidR="003E78B2" w:rsidRDefault="003E78B2" w:rsidP="00562910">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DE LA CORTE SUPREMA DE JUSTICIA.</w:t>
      </w:r>
    </w:p>
    <w:p w:rsidR="003E78B2" w:rsidRDefault="003E78B2" w:rsidP="00562910">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PRESENTE</w:t>
      </w:r>
      <w:r w:rsidR="001B5AE6">
        <w:rPr>
          <w:rFonts w:ascii="Times New Roman" w:hAnsi="Times New Roman" w:cs="Times New Roman"/>
          <w:sz w:val="24"/>
          <w:szCs w:val="24"/>
          <w:lang w:val="es-MX"/>
        </w:rPr>
        <w:t>,</w:t>
      </w:r>
    </w:p>
    <w:p w:rsidR="003E78B2" w:rsidRDefault="003E78B2" w:rsidP="00562910">
      <w:pPr>
        <w:pStyle w:val="Prrafodelista"/>
        <w:spacing w:line="240" w:lineRule="auto"/>
        <w:ind w:left="0"/>
        <w:jc w:val="both"/>
        <w:rPr>
          <w:rFonts w:ascii="Times New Roman" w:hAnsi="Times New Roman" w:cs="Times New Roman"/>
          <w:sz w:val="24"/>
          <w:szCs w:val="24"/>
          <w:lang w:val="es-MX"/>
        </w:rPr>
      </w:pPr>
    </w:p>
    <w:p w:rsidR="00562910" w:rsidRDefault="00562910" w:rsidP="00562910">
      <w:pPr>
        <w:pStyle w:val="Prrafodelista"/>
        <w:spacing w:line="240" w:lineRule="auto"/>
        <w:ind w:left="0"/>
        <w:jc w:val="both"/>
        <w:rPr>
          <w:rFonts w:ascii="Times New Roman" w:hAnsi="Times New Roman" w:cs="Times New Roman"/>
          <w:sz w:val="24"/>
          <w:szCs w:val="24"/>
          <w:lang w:val="es-MX"/>
        </w:rPr>
      </w:pPr>
    </w:p>
    <w:p w:rsidR="003E78B2" w:rsidRDefault="003E78B2" w:rsidP="00562910">
      <w:pPr>
        <w:pStyle w:val="Prrafodelista"/>
        <w:spacing w:line="240" w:lineRule="auto"/>
        <w:ind w:left="0"/>
        <w:jc w:val="both"/>
        <w:rPr>
          <w:rFonts w:ascii="Times New Roman" w:hAnsi="Times New Roman" w:cs="Times New Roman"/>
          <w:sz w:val="24"/>
          <w:szCs w:val="24"/>
          <w:lang w:val="es-MX"/>
        </w:rPr>
      </w:pPr>
    </w:p>
    <w:p w:rsidR="003E78B2" w:rsidRDefault="003E78B2" w:rsidP="00562910">
      <w:pPr>
        <w:pStyle w:val="Prrafodelista"/>
        <w:spacing w:line="240" w:lineRule="auto"/>
        <w:ind w:left="0"/>
        <w:jc w:val="both"/>
        <w:rPr>
          <w:rFonts w:ascii="Times New Roman" w:hAnsi="Times New Roman" w:cs="Times New Roman"/>
          <w:sz w:val="24"/>
          <w:szCs w:val="24"/>
          <w:lang w:val="es-MX"/>
        </w:rPr>
      </w:pPr>
    </w:p>
    <w:p w:rsidR="00FB55AA" w:rsidRDefault="00FB55AA" w:rsidP="00562910">
      <w:pPr>
        <w:pStyle w:val="Prrafodelista"/>
        <w:spacing w:line="240" w:lineRule="auto"/>
        <w:ind w:left="0"/>
        <w:jc w:val="both"/>
        <w:rPr>
          <w:rFonts w:ascii="Times New Roman" w:hAnsi="Times New Roman" w:cs="Times New Roman"/>
          <w:sz w:val="24"/>
          <w:szCs w:val="24"/>
          <w:lang w:val="es-MX"/>
        </w:rPr>
      </w:pPr>
    </w:p>
    <w:p w:rsidR="003E78B2" w:rsidRDefault="003E78B2" w:rsidP="00562910">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ab/>
      </w:r>
      <w:r w:rsidR="00574AB0">
        <w:rPr>
          <w:rFonts w:ascii="Times New Roman" w:hAnsi="Times New Roman" w:cs="Times New Roman"/>
          <w:sz w:val="24"/>
          <w:szCs w:val="24"/>
          <w:lang w:val="es-MX"/>
        </w:rPr>
        <w:tab/>
      </w:r>
      <w:r>
        <w:rPr>
          <w:rFonts w:ascii="Times New Roman" w:hAnsi="Times New Roman" w:cs="Times New Roman"/>
          <w:sz w:val="24"/>
          <w:szCs w:val="24"/>
          <w:lang w:val="es-MX"/>
        </w:rPr>
        <w:t xml:space="preserve">Devuelvo a la honorable Sala de lo Constitucional de la </w:t>
      </w:r>
      <w:r w:rsidR="00574AB0">
        <w:rPr>
          <w:rFonts w:ascii="Times New Roman" w:hAnsi="Times New Roman" w:cs="Times New Roman"/>
          <w:sz w:val="24"/>
          <w:szCs w:val="24"/>
          <w:lang w:val="es-MX"/>
        </w:rPr>
        <w:t>CORTE SUPREMA DE JUSTICIA las diligencias con referencia ______________ que fueron diligenciadas por el Licenciado Juan _______________________________________, Juez Ejecutor y con su Secretario de Actuaciones Licenciado Jorge _________________________________, constando de doce folios, referentes al diligenciamiento del auto en exhibición personal proveído a favor de los señores  Ángel _______________________ conocido por Ángel</w:t>
      </w:r>
      <w:r w:rsidR="00FB55AA">
        <w:rPr>
          <w:rFonts w:ascii="Times New Roman" w:hAnsi="Times New Roman" w:cs="Times New Roman"/>
          <w:sz w:val="24"/>
          <w:szCs w:val="24"/>
          <w:lang w:val="es-MX"/>
        </w:rPr>
        <w:t xml:space="preserve"> _________________</w:t>
      </w:r>
      <w:r w:rsidR="00574AB0">
        <w:rPr>
          <w:rFonts w:ascii="Times New Roman" w:hAnsi="Times New Roman" w:cs="Times New Roman"/>
          <w:sz w:val="24"/>
          <w:szCs w:val="24"/>
          <w:lang w:val="es-MX"/>
        </w:rPr>
        <w:t>______ y Augusto _________________________________, detenidos, a efecto de que fuera diligenciado en legal forma.</w:t>
      </w:r>
    </w:p>
    <w:p w:rsidR="00574AB0" w:rsidRDefault="00574AB0" w:rsidP="00562910">
      <w:pPr>
        <w:pStyle w:val="Prrafodelista"/>
        <w:spacing w:line="240" w:lineRule="auto"/>
        <w:ind w:left="0"/>
        <w:jc w:val="both"/>
        <w:rPr>
          <w:rFonts w:ascii="Times New Roman" w:hAnsi="Times New Roman" w:cs="Times New Roman"/>
          <w:sz w:val="24"/>
          <w:szCs w:val="24"/>
          <w:lang w:val="es-MX"/>
        </w:rPr>
      </w:pPr>
    </w:p>
    <w:p w:rsidR="00574AB0" w:rsidRDefault="00574AB0" w:rsidP="00562910">
      <w:pPr>
        <w:pStyle w:val="Prrafodelista"/>
        <w:spacing w:line="240" w:lineRule="auto"/>
        <w:ind w:left="0"/>
        <w:jc w:val="both"/>
        <w:rPr>
          <w:rFonts w:ascii="Times New Roman" w:hAnsi="Times New Roman" w:cs="Times New Roman"/>
          <w:sz w:val="24"/>
          <w:szCs w:val="24"/>
          <w:lang w:val="es-MX"/>
        </w:rPr>
      </w:pPr>
    </w:p>
    <w:p w:rsidR="00574AB0" w:rsidRDefault="00574AB0" w:rsidP="00562910">
      <w:pPr>
        <w:pStyle w:val="Prrafodelista"/>
        <w:spacing w:line="240" w:lineRule="auto"/>
        <w:ind w:left="0"/>
        <w:jc w:val="both"/>
        <w:rPr>
          <w:rFonts w:ascii="Times New Roman" w:hAnsi="Times New Roman" w:cs="Times New Roman"/>
          <w:sz w:val="24"/>
          <w:szCs w:val="24"/>
          <w:lang w:val="es-MX"/>
        </w:rPr>
      </w:pPr>
    </w:p>
    <w:p w:rsidR="00574AB0" w:rsidRDefault="00574AB0" w:rsidP="00562910">
      <w:pPr>
        <w:pStyle w:val="Prrafodelista"/>
        <w:spacing w:line="240" w:lineRule="auto"/>
        <w:ind w:left="0"/>
        <w:jc w:val="both"/>
        <w:rPr>
          <w:rFonts w:ascii="Times New Roman" w:hAnsi="Times New Roman" w:cs="Times New Roman"/>
          <w:sz w:val="24"/>
          <w:szCs w:val="24"/>
          <w:lang w:val="es-MX"/>
        </w:rPr>
      </w:pPr>
    </w:p>
    <w:p w:rsidR="00574AB0" w:rsidRDefault="00574AB0" w:rsidP="00562910">
      <w:pPr>
        <w:pStyle w:val="Prrafodelista"/>
        <w:spacing w:line="240" w:lineRule="auto"/>
        <w:ind w:left="0"/>
        <w:jc w:val="both"/>
        <w:rPr>
          <w:rFonts w:ascii="Times New Roman" w:hAnsi="Times New Roman" w:cs="Times New Roman"/>
          <w:sz w:val="24"/>
          <w:szCs w:val="24"/>
          <w:lang w:val="es-MX"/>
        </w:rPr>
      </w:pPr>
    </w:p>
    <w:p w:rsidR="00562910" w:rsidRDefault="00562910" w:rsidP="00562910">
      <w:pPr>
        <w:pStyle w:val="Prrafodelista"/>
        <w:spacing w:line="240" w:lineRule="auto"/>
        <w:ind w:left="0"/>
        <w:jc w:val="both"/>
        <w:rPr>
          <w:rFonts w:ascii="Times New Roman" w:hAnsi="Times New Roman" w:cs="Times New Roman"/>
          <w:sz w:val="24"/>
          <w:szCs w:val="24"/>
          <w:lang w:val="es-MX"/>
        </w:rPr>
      </w:pPr>
    </w:p>
    <w:p w:rsidR="00574AB0" w:rsidRDefault="00574AB0" w:rsidP="00562910">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t>__________________________________</w:t>
      </w:r>
    </w:p>
    <w:p w:rsidR="00574AB0" w:rsidRDefault="00574AB0" w:rsidP="00562910">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t>Licdo.  __________________________________</w:t>
      </w:r>
    </w:p>
    <w:p w:rsidR="00574AB0" w:rsidRDefault="00574AB0" w:rsidP="00562910">
      <w:pPr>
        <w:pStyle w:val="Prrafodelista"/>
        <w:spacing w:line="240" w:lineRule="auto"/>
        <w:ind w:left="0"/>
        <w:jc w:val="both"/>
        <w:rPr>
          <w:rFonts w:ascii="Times New Roman" w:hAnsi="Times New Roman" w:cs="Times New Roman"/>
          <w:sz w:val="24"/>
          <w:szCs w:val="24"/>
          <w:lang w:val="es-MX"/>
        </w:rPr>
      </w:pP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r>
      <w:r>
        <w:rPr>
          <w:rFonts w:ascii="Times New Roman" w:hAnsi="Times New Roman" w:cs="Times New Roman"/>
          <w:sz w:val="24"/>
          <w:szCs w:val="24"/>
          <w:lang w:val="es-MX"/>
        </w:rPr>
        <w:tab/>
        <w:t>Juez Ejecutor</w:t>
      </w:r>
    </w:p>
    <w:p w:rsidR="00574AB0" w:rsidRDefault="00574AB0" w:rsidP="00562910">
      <w:pPr>
        <w:pStyle w:val="Prrafodelista"/>
        <w:spacing w:line="240" w:lineRule="auto"/>
        <w:ind w:left="0"/>
        <w:jc w:val="both"/>
        <w:rPr>
          <w:rFonts w:ascii="Times New Roman" w:hAnsi="Times New Roman" w:cs="Times New Roman"/>
          <w:sz w:val="24"/>
          <w:szCs w:val="24"/>
          <w:lang w:val="es-MX"/>
        </w:rPr>
      </w:pPr>
    </w:p>
    <w:p w:rsidR="00574AB0" w:rsidRDefault="00574AB0" w:rsidP="00562910">
      <w:pPr>
        <w:pStyle w:val="Prrafodelista"/>
        <w:spacing w:line="240" w:lineRule="auto"/>
        <w:ind w:left="0"/>
        <w:jc w:val="both"/>
        <w:rPr>
          <w:rFonts w:ascii="Times New Roman" w:hAnsi="Times New Roman" w:cs="Times New Roman"/>
          <w:sz w:val="24"/>
          <w:szCs w:val="24"/>
          <w:lang w:val="es-MX"/>
        </w:rPr>
      </w:pPr>
    </w:p>
    <w:p w:rsidR="00574AB0" w:rsidRDefault="00574AB0" w:rsidP="00562910">
      <w:pPr>
        <w:pStyle w:val="Prrafodelista"/>
        <w:spacing w:line="240" w:lineRule="auto"/>
        <w:ind w:left="0"/>
        <w:jc w:val="both"/>
        <w:rPr>
          <w:rFonts w:ascii="Times New Roman" w:hAnsi="Times New Roman" w:cs="Times New Roman"/>
          <w:sz w:val="24"/>
          <w:szCs w:val="24"/>
          <w:lang w:val="es-MX"/>
        </w:rPr>
      </w:pPr>
    </w:p>
    <w:p w:rsidR="00574AB0" w:rsidRDefault="00574AB0" w:rsidP="00562910">
      <w:pPr>
        <w:pStyle w:val="Prrafodelista"/>
        <w:spacing w:line="240" w:lineRule="auto"/>
        <w:ind w:left="0"/>
        <w:jc w:val="both"/>
        <w:rPr>
          <w:rFonts w:ascii="Times New Roman" w:hAnsi="Times New Roman" w:cs="Times New Roman"/>
          <w:sz w:val="24"/>
          <w:szCs w:val="24"/>
          <w:lang w:val="es-MX"/>
        </w:rPr>
      </w:pPr>
    </w:p>
    <w:p w:rsidR="00574AB0" w:rsidRDefault="00574AB0" w:rsidP="00562910">
      <w:pPr>
        <w:pStyle w:val="Prrafodelista"/>
        <w:spacing w:line="240" w:lineRule="auto"/>
        <w:ind w:left="0"/>
        <w:jc w:val="both"/>
        <w:rPr>
          <w:rFonts w:ascii="Times New Roman" w:hAnsi="Times New Roman" w:cs="Times New Roman"/>
          <w:sz w:val="24"/>
          <w:szCs w:val="24"/>
          <w:lang w:val="es-MX"/>
        </w:rPr>
      </w:pPr>
    </w:p>
    <w:p w:rsidR="00562910" w:rsidRDefault="00562910" w:rsidP="00562910">
      <w:pPr>
        <w:pStyle w:val="Prrafodelista"/>
        <w:spacing w:line="240" w:lineRule="auto"/>
        <w:ind w:left="0"/>
        <w:jc w:val="both"/>
        <w:rPr>
          <w:rFonts w:ascii="Times New Roman" w:hAnsi="Times New Roman" w:cs="Times New Roman"/>
          <w:sz w:val="24"/>
          <w:szCs w:val="24"/>
          <w:lang w:val="es-MX"/>
        </w:rPr>
      </w:pPr>
    </w:p>
    <w:p w:rsidR="00562910" w:rsidRDefault="00562910" w:rsidP="00562910">
      <w:pPr>
        <w:pStyle w:val="Prrafodelista"/>
        <w:spacing w:line="240" w:lineRule="auto"/>
        <w:ind w:left="0"/>
        <w:jc w:val="both"/>
        <w:rPr>
          <w:rFonts w:ascii="Times New Roman" w:hAnsi="Times New Roman" w:cs="Times New Roman"/>
          <w:sz w:val="24"/>
          <w:szCs w:val="24"/>
          <w:lang w:val="es-MX"/>
        </w:rPr>
      </w:pPr>
    </w:p>
    <w:p w:rsidR="006579B8" w:rsidRDefault="006579B8" w:rsidP="00562910">
      <w:pPr>
        <w:pStyle w:val="Prrafodelista"/>
        <w:spacing w:line="240" w:lineRule="auto"/>
        <w:ind w:left="0"/>
        <w:jc w:val="both"/>
        <w:rPr>
          <w:rFonts w:ascii="Times New Roman" w:hAnsi="Times New Roman" w:cs="Times New Roman"/>
          <w:sz w:val="24"/>
          <w:szCs w:val="24"/>
          <w:lang w:val="es-MX"/>
        </w:rPr>
      </w:pPr>
    </w:p>
    <w:p w:rsidR="006579B8" w:rsidRDefault="006579B8" w:rsidP="00562910">
      <w:pPr>
        <w:pStyle w:val="Prrafodelista"/>
        <w:spacing w:line="240" w:lineRule="auto"/>
        <w:ind w:left="0"/>
        <w:jc w:val="both"/>
        <w:rPr>
          <w:rFonts w:ascii="Times New Roman" w:hAnsi="Times New Roman" w:cs="Times New Roman"/>
          <w:sz w:val="24"/>
          <w:szCs w:val="24"/>
          <w:lang w:val="es-MX"/>
        </w:rPr>
      </w:pPr>
    </w:p>
    <w:p w:rsidR="00562910" w:rsidRDefault="00562910" w:rsidP="00562910">
      <w:pPr>
        <w:pStyle w:val="Prrafodelista"/>
        <w:spacing w:line="240" w:lineRule="auto"/>
        <w:ind w:left="0"/>
        <w:jc w:val="both"/>
        <w:rPr>
          <w:rFonts w:ascii="Times New Roman" w:hAnsi="Times New Roman" w:cs="Times New Roman"/>
          <w:sz w:val="24"/>
          <w:szCs w:val="24"/>
          <w:lang w:val="es-MX"/>
        </w:rPr>
      </w:pPr>
    </w:p>
    <w:p w:rsidR="00562910" w:rsidRDefault="00562910" w:rsidP="00562910">
      <w:pPr>
        <w:pStyle w:val="Prrafodelista"/>
        <w:spacing w:line="240" w:lineRule="auto"/>
        <w:ind w:left="0"/>
        <w:jc w:val="both"/>
        <w:rPr>
          <w:rFonts w:ascii="Times New Roman" w:hAnsi="Times New Roman" w:cs="Times New Roman"/>
          <w:sz w:val="24"/>
          <w:szCs w:val="24"/>
          <w:lang w:val="es-MX"/>
        </w:rPr>
      </w:pPr>
    </w:p>
    <w:p w:rsidR="00562910" w:rsidRDefault="00562910" w:rsidP="00562910">
      <w:pPr>
        <w:pStyle w:val="Prrafodelista"/>
        <w:spacing w:line="240" w:lineRule="auto"/>
        <w:ind w:left="0"/>
        <w:jc w:val="both"/>
        <w:rPr>
          <w:rFonts w:ascii="Times New Roman" w:hAnsi="Times New Roman" w:cs="Times New Roman"/>
          <w:sz w:val="24"/>
          <w:szCs w:val="24"/>
          <w:lang w:val="es-MX"/>
        </w:rPr>
      </w:pPr>
    </w:p>
    <w:p w:rsidR="00562910" w:rsidRDefault="00562910" w:rsidP="00562910">
      <w:pPr>
        <w:pStyle w:val="Prrafodelista"/>
        <w:spacing w:line="240" w:lineRule="auto"/>
        <w:ind w:left="0"/>
        <w:jc w:val="both"/>
        <w:rPr>
          <w:rFonts w:ascii="Times New Roman" w:hAnsi="Times New Roman" w:cs="Times New Roman"/>
          <w:sz w:val="24"/>
          <w:szCs w:val="24"/>
          <w:lang w:val="es-MX"/>
        </w:rPr>
      </w:pPr>
    </w:p>
    <w:p w:rsidR="00562910" w:rsidRDefault="00562910" w:rsidP="00562910">
      <w:pPr>
        <w:pStyle w:val="Prrafodelista"/>
        <w:spacing w:line="240" w:lineRule="auto"/>
        <w:ind w:left="0"/>
        <w:jc w:val="both"/>
        <w:rPr>
          <w:rFonts w:ascii="Times New Roman" w:hAnsi="Times New Roman" w:cs="Times New Roman"/>
          <w:sz w:val="24"/>
          <w:szCs w:val="24"/>
          <w:lang w:val="es-MX"/>
        </w:rPr>
      </w:pPr>
    </w:p>
    <w:p w:rsidR="00562910" w:rsidRDefault="00562910" w:rsidP="00562910">
      <w:pPr>
        <w:pStyle w:val="Prrafodelista"/>
        <w:spacing w:line="240" w:lineRule="auto"/>
        <w:ind w:left="0"/>
        <w:jc w:val="both"/>
        <w:rPr>
          <w:rFonts w:ascii="Times New Roman" w:hAnsi="Times New Roman" w:cs="Times New Roman"/>
          <w:sz w:val="24"/>
          <w:szCs w:val="24"/>
          <w:lang w:val="es-MX"/>
        </w:rPr>
      </w:pPr>
    </w:p>
    <w:p w:rsidR="006579B8" w:rsidRDefault="006579B8" w:rsidP="00562910">
      <w:pPr>
        <w:pStyle w:val="Prrafodelista"/>
        <w:spacing w:line="240" w:lineRule="auto"/>
        <w:ind w:left="0"/>
        <w:jc w:val="both"/>
        <w:rPr>
          <w:rFonts w:ascii="Times New Roman" w:hAnsi="Times New Roman" w:cs="Times New Roman"/>
          <w:sz w:val="24"/>
          <w:szCs w:val="24"/>
          <w:lang w:val="es-MX"/>
        </w:rPr>
      </w:pPr>
    </w:p>
    <w:p w:rsidR="001B5AE6" w:rsidRPr="00797D8B" w:rsidRDefault="001B5AE6" w:rsidP="00562910">
      <w:pPr>
        <w:pStyle w:val="Prrafodelista"/>
        <w:spacing w:line="240" w:lineRule="auto"/>
        <w:ind w:left="0"/>
        <w:jc w:val="both"/>
        <w:rPr>
          <w:rFonts w:ascii="Garamond" w:hAnsi="Garamond" w:cs="Times New Roman"/>
          <w:sz w:val="32"/>
          <w:szCs w:val="24"/>
          <w:lang w:val="es-MX"/>
        </w:rPr>
      </w:pPr>
      <w:r w:rsidRPr="007208CE">
        <w:rPr>
          <w:rFonts w:ascii="Century Schoolbook" w:hAnsi="Century Schoolbook" w:cs="Times New Roman"/>
          <w:sz w:val="24"/>
          <w:szCs w:val="24"/>
          <w:lang w:val="es-MX"/>
        </w:rPr>
        <w:t>Ref. _____________</w:t>
      </w:r>
      <w:r w:rsidR="009C0C52">
        <w:rPr>
          <w:rFonts w:ascii="Century Schoolbook" w:hAnsi="Century Schoolbook" w:cs="Times New Roman"/>
          <w:sz w:val="24"/>
          <w:szCs w:val="24"/>
          <w:lang w:val="es-MX"/>
        </w:rPr>
        <w:tab/>
      </w:r>
      <w:r w:rsidR="009C0C52">
        <w:rPr>
          <w:rFonts w:ascii="Century Schoolbook" w:hAnsi="Century Schoolbook" w:cs="Times New Roman"/>
          <w:sz w:val="24"/>
          <w:szCs w:val="24"/>
          <w:lang w:val="es-MX"/>
        </w:rPr>
        <w:tab/>
      </w:r>
      <w:r w:rsidR="009C0C52">
        <w:rPr>
          <w:rFonts w:ascii="Century Schoolbook" w:hAnsi="Century Schoolbook" w:cs="Times New Roman"/>
          <w:sz w:val="24"/>
          <w:szCs w:val="24"/>
          <w:lang w:val="es-MX"/>
        </w:rPr>
        <w:tab/>
      </w:r>
      <w:r w:rsidR="009C0C52">
        <w:rPr>
          <w:rFonts w:ascii="Century Schoolbook" w:hAnsi="Century Schoolbook" w:cs="Times New Roman"/>
          <w:sz w:val="24"/>
          <w:szCs w:val="24"/>
          <w:lang w:val="es-MX"/>
        </w:rPr>
        <w:tab/>
      </w:r>
      <w:r w:rsidR="009C0C52">
        <w:rPr>
          <w:rFonts w:ascii="Century Schoolbook" w:hAnsi="Century Schoolbook" w:cs="Times New Roman"/>
          <w:sz w:val="24"/>
          <w:szCs w:val="24"/>
          <w:lang w:val="es-MX"/>
        </w:rPr>
        <w:tab/>
      </w:r>
      <w:r w:rsidR="009C0C52">
        <w:rPr>
          <w:rFonts w:ascii="Century Schoolbook" w:hAnsi="Century Schoolbook" w:cs="Times New Roman"/>
          <w:sz w:val="24"/>
          <w:szCs w:val="24"/>
          <w:lang w:val="es-MX"/>
        </w:rPr>
        <w:tab/>
      </w:r>
      <w:r w:rsidR="00797D8B">
        <w:rPr>
          <w:rFonts w:ascii="Century Schoolbook" w:hAnsi="Century Schoolbook" w:cs="Times New Roman"/>
          <w:sz w:val="24"/>
          <w:szCs w:val="24"/>
          <w:lang w:val="es-MX"/>
        </w:rPr>
        <w:tab/>
      </w:r>
      <w:r w:rsidR="009C0C52">
        <w:rPr>
          <w:rFonts w:ascii="Century Schoolbook" w:hAnsi="Century Schoolbook" w:cs="Times New Roman"/>
          <w:sz w:val="24"/>
          <w:szCs w:val="24"/>
          <w:lang w:val="es-MX"/>
        </w:rPr>
        <w:tab/>
      </w:r>
      <w:r w:rsidR="009C0C52">
        <w:rPr>
          <w:rFonts w:ascii="Century Schoolbook" w:hAnsi="Century Schoolbook" w:cs="Times New Roman"/>
          <w:sz w:val="24"/>
          <w:szCs w:val="24"/>
          <w:lang w:val="es-MX"/>
        </w:rPr>
        <w:tab/>
      </w:r>
      <w:r w:rsidR="009C0C52">
        <w:rPr>
          <w:rFonts w:ascii="Century Schoolbook" w:hAnsi="Century Schoolbook" w:cs="Times New Roman"/>
          <w:sz w:val="24"/>
          <w:szCs w:val="24"/>
          <w:lang w:val="es-MX"/>
        </w:rPr>
        <w:tab/>
      </w:r>
      <w:r w:rsidR="009C0C52" w:rsidRPr="00797D8B">
        <w:rPr>
          <w:rFonts w:ascii="Garamond" w:hAnsi="Garamond" w:cs="Times New Roman"/>
          <w:i/>
          <w:sz w:val="24"/>
          <w:szCs w:val="24"/>
          <w:lang w:val="es-MX"/>
        </w:rPr>
        <w:t>Resolución</w:t>
      </w:r>
    </w:p>
    <w:p w:rsidR="009C0C52" w:rsidRPr="007208CE" w:rsidRDefault="009C0C52" w:rsidP="00562910">
      <w:pPr>
        <w:pStyle w:val="Prrafodelista"/>
        <w:spacing w:line="240" w:lineRule="auto"/>
        <w:ind w:left="0"/>
        <w:jc w:val="both"/>
        <w:rPr>
          <w:rFonts w:ascii="Century Schoolbook" w:hAnsi="Century Schoolbook" w:cs="Times New Roman"/>
          <w:sz w:val="24"/>
          <w:szCs w:val="24"/>
          <w:lang w:val="es-MX"/>
        </w:rPr>
      </w:pPr>
    </w:p>
    <w:p w:rsidR="001B5AE6" w:rsidRPr="007208CE" w:rsidRDefault="001B5AE6" w:rsidP="00562910">
      <w:pPr>
        <w:pStyle w:val="Prrafodelista"/>
        <w:spacing w:line="240" w:lineRule="auto"/>
        <w:ind w:left="0"/>
        <w:jc w:val="both"/>
        <w:rPr>
          <w:rFonts w:ascii="Century Schoolbook" w:hAnsi="Century Schoolbook" w:cs="Times New Roman"/>
          <w:sz w:val="24"/>
          <w:szCs w:val="24"/>
          <w:lang w:val="es-MX"/>
        </w:rPr>
      </w:pPr>
    </w:p>
    <w:p w:rsidR="001B5AE6" w:rsidRPr="007208CE" w:rsidRDefault="001B5AE6" w:rsidP="00562910">
      <w:pPr>
        <w:pStyle w:val="Prrafodelista"/>
        <w:spacing w:line="240" w:lineRule="auto"/>
        <w:ind w:left="0"/>
        <w:jc w:val="both"/>
        <w:rPr>
          <w:rFonts w:ascii="Century Schoolbook" w:hAnsi="Century Schoolbook" w:cs="Times New Roman"/>
          <w:sz w:val="24"/>
          <w:szCs w:val="24"/>
          <w:lang w:val="es-MX"/>
        </w:rPr>
      </w:pPr>
    </w:p>
    <w:p w:rsidR="00414A55" w:rsidRPr="007208CE" w:rsidRDefault="00414A55" w:rsidP="00562910">
      <w:pPr>
        <w:pStyle w:val="Prrafodelista"/>
        <w:spacing w:line="240" w:lineRule="auto"/>
        <w:ind w:left="0"/>
        <w:jc w:val="both"/>
        <w:rPr>
          <w:rFonts w:ascii="Century Schoolbook" w:hAnsi="Century Schoolbook" w:cs="Times New Roman"/>
          <w:sz w:val="24"/>
          <w:szCs w:val="24"/>
          <w:lang w:val="es-MX"/>
        </w:rPr>
      </w:pPr>
    </w:p>
    <w:p w:rsidR="001B5AE6" w:rsidRPr="007208CE" w:rsidRDefault="001B5AE6" w:rsidP="00414A55">
      <w:pPr>
        <w:pStyle w:val="Prrafodelista"/>
        <w:spacing w:line="360" w:lineRule="auto"/>
        <w:ind w:left="0"/>
        <w:jc w:val="both"/>
        <w:rPr>
          <w:rFonts w:ascii="Century Schoolbook" w:hAnsi="Century Schoolbook" w:cs="Times New Roman"/>
          <w:sz w:val="24"/>
          <w:szCs w:val="24"/>
          <w:lang w:val="es-MX"/>
        </w:rPr>
      </w:pPr>
      <w:r w:rsidRPr="007208CE">
        <w:rPr>
          <w:rFonts w:ascii="Century Schoolbook" w:hAnsi="Century Schoolbook" w:cs="Times New Roman"/>
          <w:b/>
          <w:sz w:val="24"/>
          <w:szCs w:val="24"/>
          <w:lang w:val="es-MX"/>
        </w:rPr>
        <w:t xml:space="preserve">Sala de lo Constitucional de la Corte Suprema de Justicia: </w:t>
      </w:r>
      <w:r w:rsidRPr="007208CE">
        <w:rPr>
          <w:rFonts w:ascii="Century Schoolbook" w:hAnsi="Century Schoolbook" w:cs="Times New Roman"/>
          <w:sz w:val="24"/>
          <w:szCs w:val="24"/>
          <w:lang w:val="es-MX"/>
        </w:rPr>
        <w:t>San Salvador, a las once horas y cuarenta minutos del día diecisiete de septiembre de dos mil siete.</w:t>
      </w:r>
    </w:p>
    <w:p w:rsidR="001B5AE6" w:rsidRPr="007208CE" w:rsidRDefault="001B5AE6" w:rsidP="00414A55">
      <w:pPr>
        <w:pStyle w:val="Prrafodelista"/>
        <w:spacing w:line="360" w:lineRule="auto"/>
        <w:ind w:left="0"/>
        <w:jc w:val="both"/>
        <w:rPr>
          <w:rFonts w:ascii="Century Schoolbook" w:hAnsi="Century Schoolbook" w:cs="Times New Roman"/>
          <w:sz w:val="24"/>
          <w:szCs w:val="24"/>
          <w:lang w:val="es-MX"/>
        </w:rPr>
      </w:pPr>
    </w:p>
    <w:p w:rsidR="001B5AE6" w:rsidRPr="007208CE" w:rsidRDefault="001B5AE6" w:rsidP="00414A55">
      <w:pPr>
        <w:pStyle w:val="Prrafodelista"/>
        <w:spacing w:line="360" w:lineRule="auto"/>
        <w:ind w:left="0"/>
        <w:jc w:val="both"/>
        <w:rPr>
          <w:rFonts w:ascii="Century Schoolbook" w:hAnsi="Century Schoolbook" w:cs="Times New Roman"/>
          <w:sz w:val="24"/>
          <w:szCs w:val="24"/>
          <w:lang w:val="es-MX"/>
        </w:rPr>
      </w:pPr>
    </w:p>
    <w:p w:rsidR="001B5AE6" w:rsidRPr="007208CE" w:rsidRDefault="001B5AE6" w:rsidP="00414A55">
      <w:pPr>
        <w:pStyle w:val="Prrafodelista"/>
        <w:spacing w:line="360" w:lineRule="auto"/>
        <w:ind w:left="0"/>
        <w:jc w:val="both"/>
        <w:rPr>
          <w:rFonts w:ascii="Century Schoolbook" w:hAnsi="Century Schoolbook" w:cs="Times New Roman"/>
          <w:sz w:val="24"/>
          <w:szCs w:val="24"/>
          <w:lang w:val="es-MX"/>
        </w:rPr>
      </w:pPr>
      <w:r w:rsidRPr="007208CE">
        <w:rPr>
          <w:rFonts w:ascii="Century Schoolbook" w:hAnsi="Century Schoolbook" w:cs="Times New Roman"/>
          <w:sz w:val="24"/>
          <w:szCs w:val="24"/>
          <w:lang w:val="es-MX"/>
        </w:rPr>
        <w:tab/>
        <w:t>Con el objeto de no frustrar diligencias programadas con antelación, pídase al Juzgado Noveno de Instrucción de San Salvador, certificación del proceso penal N° ___________ instruido contra Ángel _______________________ conocido por _______________________ y Augusto _______________________________, por el delito de Falsedad Ideológica, Uso de Documentos Falsos y Estafa Agravada.</w:t>
      </w:r>
    </w:p>
    <w:p w:rsidR="001B5AE6" w:rsidRPr="007208CE" w:rsidRDefault="001B5AE6" w:rsidP="00414A55">
      <w:pPr>
        <w:pStyle w:val="Prrafodelista"/>
        <w:spacing w:line="360" w:lineRule="auto"/>
        <w:ind w:left="0"/>
        <w:jc w:val="both"/>
        <w:rPr>
          <w:rFonts w:ascii="Century Schoolbook" w:hAnsi="Century Schoolbook" w:cs="Times New Roman"/>
          <w:sz w:val="24"/>
          <w:szCs w:val="24"/>
          <w:lang w:val="es-MX"/>
        </w:rPr>
      </w:pPr>
      <w:r w:rsidRPr="007208CE">
        <w:rPr>
          <w:rFonts w:ascii="Century Schoolbook" w:hAnsi="Century Schoolbook" w:cs="Times New Roman"/>
          <w:sz w:val="24"/>
          <w:szCs w:val="24"/>
          <w:lang w:val="es-MX"/>
        </w:rPr>
        <w:tab/>
        <w:t>El Habeas Corpus es un proceso constitucional que no interrumpe la tramitación del proceso penal; por tanto, en la c</w:t>
      </w:r>
      <w:r w:rsidR="00414A55" w:rsidRPr="007208CE">
        <w:rPr>
          <w:rFonts w:ascii="Century Schoolbook" w:hAnsi="Century Schoolbook" w:cs="Times New Roman"/>
          <w:sz w:val="24"/>
          <w:szCs w:val="24"/>
          <w:lang w:val="es-MX"/>
        </w:rPr>
        <w:t>onsecuencia del mismo se podrían emitir resoluciones con incidencia en el derecho fundamental de libertad física de lo favorecidos; por lo cual es de solicitar a la autoridad respectiva, informe a esta Sala de cualquier decisión que se pronuncie el respecto.</w:t>
      </w:r>
    </w:p>
    <w:p w:rsidR="00414A55" w:rsidRPr="007208CE" w:rsidRDefault="00414A55" w:rsidP="00414A55">
      <w:pPr>
        <w:pStyle w:val="Prrafodelista"/>
        <w:spacing w:line="360" w:lineRule="auto"/>
        <w:ind w:left="0"/>
        <w:jc w:val="both"/>
        <w:rPr>
          <w:rFonts w:ascii="Century Schoolbook" w:hAnsi="Century Schoolbook" w:cs="Times New Roman"/>
          <w:sz w:val="24"/>
          <w:szCs w:val="24"/>
          <w:lang w:val="es-MX"/>
        </w:rPr>
      </w:pPr>
    </w:p>
    <w:p w:rsidR="00414A55" w:rsidRPr="007208CE" w:rsidRDefault="00414A55" w:rsidP="00414A55">
      <w:pPr>
        <w:pStyle w:val="Prrafodelista"/>
        <w:spacing w:line="360" w:lineRule="auto"/>
        <w:ind w:left="0"/>
        <w:jc w:val="both"/>
        <w:rPr>
          <w:rFonts w:ascii="Century Schoolbook" w:hAnsi="Century Schoolbook" w:cs="Times New Roman"/>
          <w:sz w:val="24"/>
          <w:szCs w:val="24"/>
          <w:lang w:val="es-MX"/>
        </w:rPr>
      </w:pPr>
    </w:p>
    <w:p w:rsidR="00414A55" w:rsidRPr="007208CE" w:rsidRDefault="00414A55" w:rsidP="00414A55">
      <w:pPr>
        <w:pStyle w:val="Prrafodelista"/>
        <w:spacing w:line="360" w:lineRule="auto"/>
        <w:ind w:left="0"/>
        <w:jc w:val="both"/>
        <w:rPr>
          <w:rFonts w:ascii="Century Schoolbook" w:hAnsi="Century Schoolbook" w:cs="Times New Roman"/>
          <w:sz w:val="24"/>
          <w:szCs w:val="24"/>
          <w:lang w:val="es-MX"/>
        </w:rPr>
      </w:pPr>
    </w:p>
    <w:p w:rsidR="00414A55" w:rsidRPr="007208CE" w:rsidRDefault="00414A55" w:rsidP="00414A55">
      <w:pPr>
        <w:pStyle w:val="Prrafodelista"/>
        <w:spacing w:line="360" w:lineRule="auto"/>
        <w:ind w:left="0"/>
        <w:jc w:val="both"/>
        <w:rPr>
          <w:rFonts w:ascii="Century Schoolbook" w:hAnsi="Century Schoolbook" w:cs="Times New Roman"/>
          <w:sz w:val="24"/>
          <w:szCs w:val="24"/>
          <w:lang w:val="es-MX"/>
        </w:rPr>
      </w:pPr>
    </w:p>
    <w:p w:rsidR="00414A55" w:rsidRPr="007208CE" w:rsidRDefault="00414A55" w:rsidP="00414A55">
      <w:pPr>
        <w:pStyle w:val="Prrafodelista"/>
        <w:spacing w:line="360" w:lineRule="auto"/>
        <w:ind w:left="0"/>
        <w:jc w:val="both"/>
        <w:rPr>
          <w:rFonts w:ascii="Century Schoolbook" w:hAnsi="Century Schoolbook" w:cs="Times New Roman"/>
          <w:sz w:val="24"/>
          <w:szCs w:val="24"/>
          <w:lang w:val="es-MX"/>
        </w:rPr>
      </w:pPr>
    </w:p>
    <w:p w:rsidR="00414A55" w:rsidRPr="007208CE" w:rsidRDefault="00414A55" w:rsidP="00414A55">
      <w:pPr>
        <w:pStyle w:val="Prrafodelista"/>
        <w:spacing w:line="360" w:lineRule="auto"/>
        <w:ind w:left="0"/>
        <w:jc w:val="both"/>
        <w:rPr>
          <w:rFonts w:ascii="Century Schoolbook" w:hAnsi="Century Schoolbook" w:cs="Times New Roman"/>
          <w:sz w:val="24"/>
          <w:szCs w:val="24"/>
          <w:lang w:val="es-MX"/>
        </w:rPr>
      </w:pPr>
    </w:p>
    <w:p w:rsidR="00414A55" w:rsidRPr="007208CE" w:rsidRDefault="00414A55" w:rsidP="00414A55">
      <w:pPr>
        <w:pStyle w:val="Prrafodelista"/>
        <w:spacing w:line="360" w:lineRule="auto"/>
        <w:ind w:left="0"/>
        <w:jc w:val="both"/>
        <w:rPr>
          <w:rFonts w:ascii="Century Schoolbook" w:hAnsi="Century Schoolbook" w:cs="Times New Roman"/>
          <w:sz w:val="24"/>
          <w:szCs w:val="24"/>
          <w:lang w:val="es-MX"/>
        </w:rPr>
      </w:pPr>
    </w:p>
    <w:p w:rsidR="00414A55" w:rsidRPr="007208CE" w:rsidRDefault="00414A55" w:rsidP="00414A55">
      <w:pPr>
        <w:pStyle w:val="Prrafodelista"/>
        <w:spacing w:line="360" w:lineRule="auto"/>
        <w:ind w:left="0"/>
        <w:jc w:val="both"/>
        <w:rPr>
          <w:rFonts w:ascii="Century Schoolbook" w:hAnsi="Century Schoolbook" w:cs="Times New Roman"/>
          <w:sz w:val="24"/>
          <w:szCs w:val="24"/>
          <w:lang w:val="es-MX"/>
        </w:rPr>
      </w:pPr>
    </w:p>
    <w:p w:rsidR="00414A55" w:rsidRPr="007208CE" w:rsidRDefault="00414A55" w:rsidP="00414A55">
      <w:pPr>
        <w:pStyle w:val="Prrafodelista"/>
        <w:spacing w:line="360" w:lineRule="auto"/>
        <w:ind w:left="0"/>
        <w:jc w:val="both"/>
        <w:rPr>
          <w:rFonts w:ascii="Century Schoolbook" w:hAnsi="Century Schoolbook" w:cs="Times New Roman"/>
          <w:sz w:val="24"/>
          <w:szCs w:val="24"/>
          <w:lang w:val="es-MX"/>
        </w:rPr>
      </w:pPr>
    </w:p>
    <w:p w:rsidR="00414A55" w:rsidRPr="007208CE" w:rsidRDefault="00414A55" w:rsidP="00414A55">
      <w:pPr>
        <w:pStyle w:val="Prrafodelista"/>
        <w:spacing w:line="360" w:lineRule="auto"/>
        <w:ind w:left="0"/>
        <w:jc w:val="both"/>
        <w:rPr>
          <w:rFonts w:ascii="Century Schoolbook" w:hAnsi="Century Schoolbook" w:cs="Times New Roman"/>
          <w:sz w:val="24"/>
          <w:szCs w:val="24"/>
          <w:lang w:val="es-MX"/>
        </w:rPr>
      </w:pPr>
    </w:p>
    <w:p w:rsidR="00414A55" w:rsidRPr="007208CE" w:rsidRDefault="00414A55" w:rsidP="00414A55">
      <w:pPr>
        <w:pStyle w:val="Prrafodelista"/>
        <w:spacing w:line="360" w:lineRule="auto"/>
        <w:ind w:left="0"/>
        <w:jc w:val="both"/>
        <w:rPr>
          <w:rFonts w:ascii="Century Schoolbook" w:hAnsi="Century Schoolbook" w:cs="Times New Roman"/>
          <w:sz w:val="24"/>
          <w:szCs w:val="24"/>
          <w:lang w:val="es-MX"/>
        </w:rPr>
      </w:pPr>
    </w:p>
    <w:p w:rsidR="00414A55" w:rsidRPr="007208CE" w:rsidRDefault="00414A55" w:rsidP="00414A55">
      <w:pPr>
        <w:pStyle w:val="Prrafodelista"/>
        <w:spacing w:line="360" w:lineRule="auto"/>
        <w:ind w:left="0"/>
        <w:jc w:val="both"/>
        <w:rPr>
          <w:rFonts w:ascii="Century Schoolbook" w:hAnsi="Century Schoolbook" w:cs="Times New Roman"/>
          <w:sz w:val="24"/>
          <w:szCs w:val="24"/>
          <w:lang w:val="es-MX"/>
        </w:rPr>
      </w:pPr>
    </w:p>
    <w:p w:rsidR="00414A55" w:rsidRPr="00797D8B" w:rsidRDefault="007208CE" w:rsidP="00414A55">
      <w:pPr>
        <w:pStyle w:val="Prrafodelista"/>
        <w:spacing w:line="360" w:lineRule="auto"/>
        <w:ind w:left="0"/>
        <w:jc w:val="both"/>
        <w:rPr>
          <w:rFonts w:ascii="Century Schoolbook" w:hAnsi="Century Schoolbook" w:cs="Times New Roman"/>
          <w:i/>
          <w:sz w:val="24"/>
          <w:szCs w:val="24"/>
          <w:lang w:val="es-MX"/>
        </w:rPr>
      </w:pPr>
      <w:r w:rsidRPr="007208CE">
        <w:rPr>
          <w:rFonts w:ascii="Century Schoolbook" w:hAnsi="Century Schoolbook" w:cs="Times New Roman"/>
          <w:sz w:val="24"/>
          <w:szCs w:val="24"/>
          <w:lang w:val="es-MX"/>
        </w:rPr>
        <w:t>Ref. ______________</w:t>
      </w:r>
      <w:r w:rsidR="00797D8B">
        <w:rPr>
          <w:rFonts w:ascii="Century Schoolbook" w:hAnsi="Century Schoolbook" w:cs="Times New Roman"/>
          <w:sz w:val="24"/>
          <w:szCs w:val="24"/>
          <w:lang w:val="es-MX"/>
        </w:rPr>
        <w:tab/>
      </w:r>
      <w:r w:rsidR="00797D8B">
        <w:rPr>
          <w:rFonts w:ascii="Century Schoolbook" w:hAnsi="Century Schoolbook" w:cs="Times New Roman"/>
          <w:sz w:val="24"/>
          <w:szCs w:val="24"/>
          <w:lang w:val="es-MX"/>
        </w:rPr>
        <w:tab/>
      </w:r>
      <w:r w:rsidR="00797D8B">
        <w:rPr>
          <w:rFonts w:ascii="Century Schoolbook" w:hAnsi="Century Schoolbook" w:cs="Times New Roman"/>
          <w:sz w:val="24"/>
          <w:szCs w:val="24"/>
          <w:lang w:val="es-MX"/>
        </w:rPr>
        <w:tab/>
      </w:r>
      <w:r w:rsidR="00797D8B">
        <w:rPr>
          <w:rFonts w:ascii="Century Schoolbook" w:hAnsi="Century Schoolbook" w:cs="Times New Roman"/>
          <w:sz w:val="24"/>
          <w:szCs w:val="24"/>
          <w:lang w:val="es-MX"/>
        </w:rPr>
        <w:tab/>
      </w:r>
      <w:r w:rsidR="00797D8B">
        <w:rPr>
          <w:rFonts w:ascii="Century Schoolbook" w:hAnsi="Century Schoolbook" w:cs="Times New Roman"/>
          <w:sz w:val="24"/>
          <w:szCs w:val="24"/>
          <w:lang w:val="es-MX"/>
        </w:rPr>
        <w:tab/>
      </w:r>
      <w:r w:rsidR="00797D8B">
        <w:rPr>
          <w:rFonts w:ascii="Century Schoolbook" w:hAnsi="Century Schoolbook" w:cs="Times New Roman"/>
          <w:sz w:val="24"/>
          <w:szCs w:val="24"/>
          <w:lang w:val="es-MX"/>
        </w:rPr>
        <w:tab/>
      </w:r>
      <w:r w:rsidR="00797D8B">
        <w:rPr>
          <w:rFonts w:ascii="Century Schoolbook" w:hAnsi="Century Schoolbook" w:cs="Times New Roman"/>
          <w:sz w:val="24"/>
          <w:szCs w:val="24"/>
          <w:lang w:val="es-MX"/>
        </w:rPr>
        <w:tab/>
      </w:r>
      <w:r w:rsidR="00797D8B">
        <w:rPr>
          <w:rFonts w:ascii="Century Schoolbook" w:hAnsi="Century Schoolbook" w:cs="Times New Roman"/>
          <w:sz w:val="24"/>
          <w:szCs w:val="24"/>
          <w:lang w:val="es-MX"/>
        </w:rPr>
        <w:tab/>
      </w:r>
      <w:r w:rsidR="00797D8B">
        <w:rPr>
          <w:rFonts w:ascii="Century Schoolbook" w:hAnsi="Century Schoolbook" w:cs="Times New Roman"/>
          <w:sz w:val="24"/>
          <w:szCs w:val="24"/>
          <w:lang w:val="es-MX"/>
        </w:rPr>
        <w:tab/>
      </w:r>
      <w:r w:rsidR="00797D8B" w:rsidRPr="00797D8B">
        <w:rPr>
          <w:rFonts w:ascii="Garamond" w:hAnsi="Garamond" w:cs="Times New Roman"/>
          <w:i/>
          <w:sz w:val="24"/>
          <w:szCs w:val="24"/>
          <w:lang w:val="es-MX"/>
        </w:rPr>
        <w:t>Resolución</w:t>
      </w:r>
      <w:r w:rsidR="00797D8B" w:rsidRPr="00797D8B">
        <w:rPr>
          <w:rFonts w:ascii="Century Schoolbook" w:hAnsi="Century Schoolbook" w:cs="Times New Roman"/>
          <w:i/>
          <w:szCs w:val="24"/>
          <w:lang w:val="es-MX"/>
        </w:rPr>
        <w:t xml:space="preserve"> </w:t>
      </w:r>
    </w:p>
    <w:p w:rsidR="007208CE" w:rsidRPr="007208CE" w:rsidRDefault="007208CE" w:rsidP="00414A55">
      <w:pPr>
        <w:pStyle w:val="Prrafodelista"/>
        <w:spacing w:line="360" w:lineRule="auto"/>
        <w:ind w:left="0"/>
        <w:jc w:val="both"/>
        <w:rPr>
          <w:rFonts w:ascii="Century Schoolbook" w:hAnsi="Century Schoolbook" w:cs="Times New Roman"/>
          <w:sz w:val="24"/>
          <w:szCs w:val="24"/>
          <w:lang w:val="es-MX"/>
        </w:rPr>
      </w:pPr>
    </w:p>
    <w:p w:rsidR="007208CE" w:rsidRPr="007208CE" w:rsidRDefault="007208CE" w:rsidP="00414A55">
      <w:pPr>
        <w:pStyle w:val="Prrafodelista"/>
        <w:spacing w:line="360" w:lineRule="auto"/>
        <w:ind w:left="0"/>
        <w:jc w:val="both"/>
        <w:rPr>
          <w:rFonts w:ascii="Century Schoolbook" w:hAnsi="Century Schoolbook" w:cs="Times New Roman"/>
          <w:sz w:val="24"/>
          <w:szCs w:val="24"/>
          <w:lang w:val="es-MX"/>
        </w:rPr>
      </w:pPr>
    </w:p>
    <w:p w:rsidR="007208CE" w:rsidRPr="007208CE" w:rsidRDefault="007208CE" w:rsidP="00414A55">
      <w:pPr>
        <w:pStyle w:val="Prrafodelista"/>
        <w:spacing w:line="360" w:lineRule="auto"/>
        <w:ind w:left="0"/>
        <w:jc w:val="both"/>
        <w:rPr>
          <w:rFonts w:ascii="Century Schoolbook" w:hAnsi="Century Schoolbook" w:cs="Times New Roman"/>
          <w:sz w:val="24"/>
          <w:szCs w:val="24"/>
          <w:lang w:val="es-MX"/>
        </w:rPr>
      </w:pPr>
    </w:p>
    <w:p w:rsidR="007208CE" w:rsidRDefault="007208CE" w:rsidP="00414A55">
      <w:pPr>
        <w:pStyle w:val="Prrafodelista"/>
        <w:spacing w:line="360" w:lineRule="auto"/>
        <w:ind w:left="0"/>
        <w:jc w:val="both"/>
        <w:rPr>
          <w:rFonts w:ascii="Century Schoolbook" w:hAnsi="Century Schoolbook" w:cs="Times New Roman"/>
          <w:sz w:val="24"/>
          <w:szCs w:val="24"/>
          <w:lang w:val="es-MX"/>
        </w:rPr>
      </w:pPr>
      <w:r w:rsidRPr="007208CE">
        <w:rPr>
          <w:rFonts w:ascii="Century Schoolbook" w:hAnsi="Century Schoolbook" w:cs="Times New Roman"/>
          <w:b/>
          <w:sz w:val="24"/>
          <w:szCs w:val="24"/>
          <w:lang w:val="es-MX"/>
        </w:rPr>
        <w:t>Sala de lo Constitucional de la Corte Suprema de Justicia</w:t>
      </w:r>
      <w:r>
        <w:rPr>
          <w:rFonts w:ascii="Century Schoolbook" w:hAnsi="Century Schoolbook" w:cs="Times New Roman"/>
          <w:b/>
          <w:sz w:val="24"/>
          <w:szCs w:val="24"/>
          <w:lang w:val="es-MX"/>
        </w:rPr>
        <w:t>:</w:t>
      </w:r>
      <w:r>
        <w:rPr>
          <w:rFonts w:ascii="Century Schoolbook" w:hAnsi="Century Schoolbook" w:cs="Times New Roman"/>
          <w:sz w:val="24"/>
          <w:szCs w:val="24"/>
          <w:lang w:val="es-MX"/>
        </w:rPr>
        <w:t xml:space="preserve"> San Salvador, a las once horas y cuarenta minutos del día veintiuno de septiembre de dos mil siete.</w:t>
      </w:r>
    </w:p>
    <w:p w:rsidR="007208CE" w:rsidRDefault="007208CE" w:rsidP="00414A55">
      <w:pPr>
        <w:pStyle w:val="Prrafodelista"/>
        <w:spacing w:line="360" w:lineRule="auto"/>
        <w:ind w:left="0"/>
        <w:jc w:val="both"/>
        <w:rPr>
          <w:rFonts w:ascii="Century Schoolbook" w:hAnsi="Century Schoolbook" w:cs="Times New Roman"/>
          <w:sz w:val="24"/>
          <w:szCs w:val="24"/>
          <w:lang w:val="es-MX"/>
        </w:rPr>
      </w:pPr>
    </w:p>
    <w:p w:rsidR="007208CE" w:rsidRDefault="007208CE" w:rsidP="00414A55">
      <w:pPr>
        <w:pStyle w:val="Prrafodelista"/>
        <w:spacing w:line="360" w:lineRule="auto"/>
        <w:ind w:left="0"/>
        <w:jc w:val="both"/>
        <w:rPr>
          <w:rFonts w:ascii="Century Schoolbook" w:hAnsi="Century Schoolbook" w:cs="Times New Roman"/>
          <w:sz w:val="24"/>
          <w:szCs w:val="24"/>
          <w:lang w:val="es-MX"/>
        </w:rPr>
      </w:pPr>
    </w:p>
    <w:p w:rsidR="007208CE" w:rsidRDefault="007208CE" w:rsidP="00414A55">
      <w:pPr>
        <w:pStyle w:val="Prrafodelista"/>
        <w:spacing w:line="360" w:lineRule="auto"/>
        <w:ind w:left="0"/>
        <w:jc w:val="both"/>
        <w:rPr>
          <w:rFonts w:ascii="Century Schoolbook" w:hAnsi="Century Schoolbook" w:cs="Times New Roman"/>
          <w:sz w:val="24"/>
          <w:szCs w:val="24"/>
          <w:lang w:val="es-MX"/>
        </w:rPr>
      </w:pPr>
      <w:r>
        <w:rPr>
          <w:rFonts w:ascii="Century Schoolbook" w:hAnsi="Century Schoolbook" w:cs="Times New Roman"/>
          <w:sz w:val="24"/>
          <w:szCs w:val="24"/>
          <w:lang w:val="es-MX"/>
        </w:rPr>
        <w:tab/>
        <w:t>Advierte este Tribunal que el día dieciocho de septiembre de dos mil siete, por oficio N° ____________, se solicitó al Juzgado Noveno de Instrucción de San Salvador, certificación del proceso penal N° _______________ instruido contra Ángel __________</w:t>
      </w:r>
    </w:p>
    <w:p w:rsidR="007208CE" w:rsidRDefault="007208CE" w:rsidP="00414A55">
      <w:pPr>
        <w:pStyle w:val="Prrafodelista"/>
        <w:spacing w:line="360" w:lineRule="auto"/>
        <w:ind w:left="0"/>
        <w:jc w:val="both"/>
        <w:rPr>
          <w:rFonts w:ascii="Century Schoolbook" w:hAnsi="Century Schoolbook" w:cs="Times New Roman"/>
          <w:sz w:val="24"/>
          <w:szCs w:val="24"/>
          <w:lang w:val="es-MX"/>
        </w:rPr>
      </w:pPr>
      <w:r>
        <w:rPr>
          <w:rFonts w:ascii="Century Schoolbook" w:hAnsi="Century Schoolbook" w:cs="Times New Roman"/>
          <w:sz w:val="24"/>
          <w:szCs w:val="24"/>
          <w:lang w:val="es-MX"/>
        </w:rPr>
        <w:t>________ conocido por Ángel ____________________ y Augusto _____________________</w:t>
      </w:r>
    </w:p>
    <w:p w:rsidR="007208CE" w:rsidRDefault="007208CE" w:rsidP="00414A55">
      <w:pPr>
        <w:pStyle w:val="Prrafodelista"/>
        <w:spacing w:line="360" w:lineRule="auto"/>
        <w:ind w:left="0"/>
        <w:jc w:val="both"/>
        <w:rPr>
          <w:rFonts w:ascii="Century Schoolbook" w:hAnsi="Century Schoolbook" w:cs="Times New Roman"/>
          <w:sz w:val="24"/>
          <w:szCs w:val="24"/>
          <w:lang w:val="es-MX"/>
        </w:rPr>
      </w:pPr>
      <w:r>
        <w:rPr>
          <w:rFonts w:ascii="Century Schoolbook" w:hAnsi="Century Schoolbook" w:cs="Times New Roman"/>
          <w:sz w:val="24"/>
          <w:szCs w:val="24"/>
          <w:lang w:val="es-MX"/>
        </w:rPr>
        <w:t xml:space="preserve">___________, por los delitos de Falsedad Ideológica, Uso de Documentos Falsos y Estafa Agravada, certificación </w:t>
      </w:r>
      <w:r w:rsidR="009C0C52">
        <w:rPr>
          <w:rFonts w:ascii="Century Schoolbook" w:hAnsi="Century Schoolbook" w:cs="Times New Roman"/>
          <w:sz w:val="24"/>
          <w:szCs w:val="24"/>
          <w:lang w:val="es-MX"/>
        </w:rPr>
        <w:t>que a la fecha no ha sido enviada. La anterior circunstancia evidencia inobservancia a lo establecido en el Art. 71 inc. 3° de la Ley de Procedimientos Constitucionales.</w:t>
      </w:r>
    </w:p>
    <w:p w:rsidR="009C0C52" w:rsidRDefault="009C0C52" w:rsidP="00414A55">
      <w:pPr>
        <w:pStyle w:val="Prrafodelista"/>
        <w:spacing w:line="360" w:lineRule="auto"/>
        <w:ind w:left="0"/>
        <w:jc w:val="both"/>
        <w:rPr>
          <w:rFonts w:ascii="Century Schoolbook" w:hAnsi="Century Schoolbook" w:cs="Times New Roman"/>
          <w:sz w:val="24"/>
          <w:szCs w:val="24"/>
          <w:lang w:val="es-MX"/>
        </w:rPr>
      </w:pPr>
      <w:r>
        <w:rPr>
          <w:rFonts w:ascii="Century Schoolbook" w:hAnsi="Century Schoolbook" w:cs="Times New Roman"/>
          <w:sz w:val="24"/>
          <w:szCs w:val="24"/>
          <w:lang w:val="es-MX"/>
        </w:rPr>
        <w:tab/>
        <w:t xml:space="preserve">Por lo anterior esta Sala </w:t>
      </w:r>
      <w:r>
        <w:rPr>
          <w:rFonts w:ascii="Century Schoolbook" w:hAnsi="Century Schoolbook" w:cs="Times New Roman"/>
          <w:b/>
          <w:sz w:val="24"/>
          <w:szCs w:val="24"/>
          <w:lang w:val="es-MX"/>
        </w:rPr>
        <w:t>RESUELVE:</w:t>
      </w:r>
      <w:r>
        <w:rPr>
          <w:rFonts w:ascii="Century Schoolbook" w:hAnsi="Century Schoolbook" w:cs="Times New Roman"/>
          <w:sz w:val="24"/>
          <w:szCs w:val="24"/>
          <w:lang w:val="es-MX"/>
        </w:rPr>
        <w:t xml:space="preserve"> Requiérase al Juzgado Noveno de Instrucción de San Salvador, nos remita el proceso penal N° __________ en original.</w:t>
      </w:r>
    </w:p>
    <w:p w:rsidR="009C0C52" w:rsidRDefault="009C0C52" w:rsidP="00414A55">
      <w:pPr>
        <w:pStyle w:val="Prrafodelista"/>
        <w:spacing w:line="360" w:lineRule="auto"/>
        <w:ind w:left="0"/>
        <w:jc w:val="both"/>
        <w:rPr>
          <w:rFonts w:ascii="Century Schoolbook" w:hAnsi="Century Schoolbook" w:cs="Times New Roman"/>
          <w:sz w:val="24"/>
          <w:szCs w:val="24"/>
          <w:lang w:val="es-MX"/>
        </w:rPr>
      </w:pPr>
    </w:p>
    <w:p w:rsidR="009C0C52" w:rsidRDefault="009C0C52" w:rsidP="00414A55">
      <w:pPr>
        <w:pStyle w:val="Prrafodelista"/>
        <w:spacing w:line="360" w:lineRule="auto"/>
        <w:ind w:left="0"/>
        <w:jc w:val="both"/>
        <w:rPr>
          <w:rFonts w:ascii="Century Schoolbook" w:hAnsi="Century Schoolbook" w:cs="Times New Roman"/>
          <w:sz w:val="24"/>
          <w:szCs w:val="24"/>
          <w:lang w:val="es-MX"/>
        </w:rPr>
      </w:pPr>
    </w:p>
    <w:p w:rsidR="009C0C52" w:rsidRDefault="009C0C52" w:rsidP="00414A55">
      <w:pPr>
        <w:pStyle w:val="Prrafodelista"/>
        <w:spacing w:line="360" w:lineRule="auto"/>
        <w:ind w:left="0"/>
        <w:jc w:val="both"/>
        <w:rPr>
          <w:rFonts w:ascii="Century Schoolbook" w:hAnsi="Century Schoolbook" w:cs="Times New Roman"/>
          <w:sz w:val="24"/>
          <w:szCs w:val="24"/>
          <w:lang w:val="es-MX"/>
        </w:rPr>
      </w:pPr>
    </w:p>
    <w:p w:rsidR="009C0C52" w:rsidRDefault="009C0C52" w:rsidP="00414A55">
      <w:pPr>
        <w:pStyle w:val="Prrafodelista"/>
        <w:spacing w:line="360" w:lineRule="auto"/>
        <w:ind w:left="0"/>
        <w:jc w:val="both"/>
        <w:rPr>
          <w:rFonts w:ascii="Century Schoolbook" w:hAnsi="Century Schoolbook" w:cs="Times New Roman"/>
          <w:sz w:val="24"/>
          <w:szCs w:val="24"/>
          <w:lang w:val="es-MX"/>
        </w:rPr>
      </w:pPr>
    </w:p>
    <w:p w:rsidR="009C0C52" w:rsidRDefault="009C0C52" w:rsidP="00414A55">
      <w:pPr>
        <w:pStyle w:val="Prrafodelista"/>
        <w:spacing w:line="360" w:lineRule="auto"/>
        <w:ind w:left="0"/>
        <w:jc w:val="both"/>
        <w:rPr>
          <w:rFonts w:ascii="Century Schoolbook" w:hAnsi="Century Schoolbook" w:cs="Times New Roman"/>
          <w:sz w:val="24"/>
          <w:szCs w:val="24"/>
          <w:lang w:val="es-MX"/>
        </w:rPr>
      </w:pPr>
    </w:p>
    <w:p w:rsidR="009C0C52" w:rsidRDefault="009C0C52" w:rsidP="00414A55">
      <w:pPr>
        <w:pStyle w:val="Prrafodelista"/>
        <w:spacing w:line="360" w:lineRule="auto"/>
        <w:ind w:left="0"/>
        <w:jc w:val="both"/>
        <w:rPr>
          <w:rFonts w:ascii="Century Schoolbook" w:hAnsi="Century Schoolbook" w:cs="Times New Roman"/>
          <w:sz w:val="24"/>
          <w:szCs w:val="24"/>
          <w:lang w:val="es-MX"/>
        </w:rPr>
      </w:pPr>
    </w:p>
    <w:p w:rsidR="009C0C52" w:rsidRDefault="009C0C52" w:rsidP="00414A55">
      <w:pPr>
        <w:pStyle w:val="Prrafodelista"/>
        <w:spacing w:line="360" w:lineRule="auto"/>
        <w:ind w:left="0"/>
        <w:jc w:val="both"/>
        <w:rPr>
          <w:rFonts w:ascii="Century Schoolbook" w:hAnsi="Century Schoolbook" w:cs="Times New Roman"/>
          <w:sz w:val="24"/>
          <w:szCs w:val="24"/>
          <w:lang w:val="es-MX"/>
        </w:rPr>
      </w:pPr>
    </w:p>
    <w:p w:rsidR="009C0C52" w:rsidRDefault="009C0C52" w:rsidP="00414A55">
      <w:pPr>
        <w:pStyle w:val="Prrafodelista"/>
        <w:spacing w:line="360" w:lineRule="auto"/>
        <w:ind w:left="0"/>
        <w:jc w:val="both"/>
        <w:rPr>
          <w:rFonts w:ascii="Century Schoolbook" w:hAnsi="Century Schoolbook" w:cs="Times New Roman"/>
          <w:sz w:val="24"/>
          <w:szCs w:val="24"/>
          <w:lang w:val="es-MX"/>
        </w:rPr>
      </w:pPr>
    </w:p>
    <w:p w:rsidR="009C0C52" w:rsidRDefault="009C0C52" w:rsidP="00414A55">
      <w:pPr>
        <w:pStyle w:val="Prrafodelista"/>
        <w:spacing w:line="360" w:lineRule="auto"/>
        <w:ind w:left="0"/>
        <w:jc w:val="both"/>
        <w:rPr>
          <w:rFonts w:ascii="Century Schoolbook" w:hAnsi="Century Schoolbook" w:cs="Times New Roman"/>
          <w:sz w:val="24"/>
          <w:szCs w:val="24"/>
          <w:lang w:val="es-MX"/>
        </w:rPr>
      </w:pPr>
    </w:p>
    <w:p w:rsidR="009C0C52" w:rsidRDefault="009C0C52" w:rsidP="00414A55">
      <w:pPr>
        <w:pStyle w:val="Prrafodelista"/>
        <w:spacing w:line="360" w:lineRule="auto"/>
        <w:ind w:left="0"/>
        <w:jc w:val="both"/>
        <w:rPr>
          <w:rFonts w:ascii="Century Schoolbook" w:hAnsi="Century Schoolbook" w:cs="Times New Roman"/>
          <w:sz w:val="24"/>
          <w:szCs w:val="24"/>
          <w:lang w:val="es-MX"/>
        </w:rPr>
      </w:pPr>
    </w:p>
    <w:p w:rsidR="009C0C52" w:rsidRDefault="009C0C52" w:rsidP="00414A55">
      <w:pPr>
        <w:pStyle w:val="Prrafodelista"/>
        <w:spacing w:line="360" w:lineRule="auto"/>
        <w:ind w:left="0"/>
        <w:jc w:val="both"/>
        <w:rPr>
          <w:rFonts w:ascii="Century Schoolbook" w:hAnsi="Century Schoolbook" w:cs="Times New Roman"/>
          <w:sz w:val="24"/>
          <w:szCs w:val="24"/>
          <w:lang w:val="es-MX"/>
        </w:rPr>
      </w:pPr>
    </w:p>
    <w:p w:rsidR="009C0C52" w:rsidRDefault="009C0C52" w:rsidP="00414A55">
      <w:pPr>
        <w:pStyle w:val="Prrafodelista"/>
        <w:spacing w:line="360" w:lineRule="auto"/>
        <w:ind w:left="0"/>
        <w:jc w:val="both"/>
        <w:rPr>
          <w:rFonts w:ascii="Century Schoolbook" w:hAnsi="Century Schoolbook" w:cs="Times New Roman"/>
          <w:sz w:val="24"/>
          <w:szCs w:val="24"/>
          <w:lang w:val="es-MX"/>
        </w:rPr>
      </w:pPr>
      <w:r>
        <w:rPr>
          <w:rFonts w:ascii="Century Schoolbook" w:hAnsi="Century Schoolbook" w:cs="Times New Roman"/>
          <w:sz w:val="24"/>
          <w:szCs w:val="24"/>
          <w:lang w:val="es-MX"/>
        </w:rPr>
        <w:t>JUZGADO NOVENO DE INSTRUCCIÓN</w:t>
      </w:r>
    </w:p>
    <w:p w:rsidR="009C0C52" w:rsidRDefault="009C0C52" w:rsidP="00414A55">
      <w:pPr>
        <w:pStyle w:val="Prrafodelista"/>
        <w:spacing w:line="360" w:lineRule="auto"/>
        <w:ind w:left="0"/>
        <w:jc w:val="both"/>
        <w:rPr>
          <w:rFonts w:ascii="Century Schoolbook" w:hAnsi="Century Schoolbook" w:cs="Times New Roman"/>
          <w:sz w:val="24"/>
          <w:szCs w:val="24"/>
          <w:lang w:val="es-MX"/>
        </w:rPr>
      </w:pPr>
      <w:r>
        <w:rPr>
          <w:rFonts w:ascii="Century Schoolbook" w:hAnsi="Century Schoolbook" w:cs="Times New Roman"/>
          <w:sz w:val="24"/>
          <w:szCs w:val="24"/>
          <w:lang w:val="es-MX"/>
        </w:rPr>
        <w:tab/>
      </w:r>
      <w:r>
        <w:rPr>
          <w:rFonts w:ascii="Century Schoolbook" w:hAnsi="Century Schoolbook" w:cs="Times New Roman"/>
          <w:sz w:val="24"/>
          <w:szCs w:val="24"/>
          <w:lang w:val="es-MX"/>
        </w:rPr>
        <w:tab/>
        <w:t>SAN SALVADOR</w:t>
      </w:r>
    </w:p>
    <w:p w:rsidR="009C0C52" w:rsidRDefault="009C0C52" w:rsidP="00414A55">
      <w:pPr>
        <w:pStyle w:val="Prrafodelista"/>
        <w:spacing w:line="360" w:lineRule="auto"/>
        <w:ind w:left="0"/>
        <w:jc w:val="both"/>
        <w:rPr>
          <w:rFonts w:ascii="Century Schoolbook" w:hAnsi="Century Schoolbook" w:cs="Times New Roman"/>
          <w:sz w:val="24"/>
          <w:szCs w:val="24"/>
          <w:lang w:val="es-MX"/>
        </w:rPr>
      </w:pPr>
    </w:p>
    <w:p w:rsidR="009C0C52" w:rsidRDefault="009C0C52" w:rsidP="00414A55">
      <w:pPr>
        <w:pStyle w:val="Prrafodelista"/>
        <w:spacing w:line="360" w:lineRule="auto"/>
        <w:ind w:left="0"/>
        <w:jc w:val="both"/>
        <w:rPr>
          <w:rFonts w:ascii="Century Schoolbook" w:hAnsi="Century Schoolbook" w:cs="Times New Roman"/>
          <w:sz w:val="24"/>
          <w:szCs w:val="24"/>
          <w:lang w:val="es-MX"/>
        </w:rPr>
      </w:pPr>
      <w:r>
        <w:rPr>
          <w:rFonts w:ascii="Century Schoolbook" w:hAnsi="Century Schoolbook" w:cs="Times New Roman"/>
          <w:sz w:val="24"/>
          <w:szCs w:val="24"/>
          <w:lang w:val="es-MX"/>
        </w:rPr>
        <w:tab/>
      </w:r>
      <w:r>
        <w:rPr>
          <w:rFonts w:ascii="Century Schoolbook" w:hAnsi="Century Schoolbook" w:cs="Times New Roman"/>
          <w:sz w:val="24"/>
          <w:szCs w:val="24"/>
          <w:lang w:val="es-MX"/>
        </w:rPr>
        <w:tab/>
      </w:r>
      <w:r>
        <w:rPr>
          <w:rFonts w:ascii="Century Schoolbook" w:hAnsi="Century Schoolbook" w:cs="Times New Roman"/>
          <w:sz w:val="24"/>
          <w:szCs w:val="24"/>
          <w:lang w:val="es-MX"/>
        </w:rPr>
        <w:tab/>
      </w:r>
      <w:r>
        <w:rPr>
          <w:rFonts w:ascii="Century Schoolbook" w:hAnsi="Century Schoolbook" w:cs="Times New Roman"/>
          <w:sz w:val="24"/>
          <w:szCs w:val="24"/>
          <w:lang w:val="es-MX"/>
        </w:rPr>
        <w:tab/>
      </w:r>
      <w:r>
        <w:rPr>
          <w:rFonts w:ascii="Century Schoolbook" w:hAnsi="Century Schoolbook" w:cs="Times New Roman"/>
          <w:sz w:val="24"/>
          <w:szCs w:val="24"/>
          <w:lang w:val="es-MX"/>
        </w:rPr>
        <w:tab/>
      </w:r>
      <w:r>
        <w:rPr>
          <w:rFonts w:ascii="Century Schoolbook" w:hAnsi="Century Schoolbook" w:cs="Times New Roman"/>
          <w:sz w:val="24"/>
          <w:szCs w:val="24"/>
          <w:lang w:val="es-MX"/>
        </w:rPr>
        <w:tab/>
        <w:t xml:space="preserve">San Salvador, 25 de </w:t>
      </w:r>
      <w:r w:rsidR="00B34081">
        <w:rPr>
          <w:rFonts w:ascii="Century Schoolbook" w:hAnsi="Century Schoolbook" w:cs="Times New Roman"/>
          <w:sz w:val="24"/>
          <w:szCs w:val="24"/>
          <w:lang w:val="es-MX"/>
        </w:rPr>
        <w:t>S</w:t>
      </w:r>
      <w:r>
        <w:rPr>
          <w:rFonts w:ascii="Century Schoolbook" w:hAnsi="Century Schoolbook" w:cs="Times New Roman"/>
          <w:sz w:val="24"/>
          <w:szCs w:val="24"/>
          <w:lang w:val="es-MX"/>
        </w:rPr>
        <w:t>eptiembre de 2007</w:t>
      </w:r>
    </w:p>
    <w:p w:rsidR="009C0C52" w:rsidRDefault="009C0C52" w:rsidP="00414A55">
      <w:pPr>
        <w:pStyle w:val="Prrafodelista"/>
        <w:spacing w:line="360" w:lineRule="auto"/>
        <w:ind w:left="0"/>
        <w:jc w:val="both"/>
        <w:rPr>
          <w:rFonts w:ascii="Century Schoolbook" w:hAnsi="Century Schoolbook" w:cs="Times New Roman"/>
          <w:sz w:val="24"/>
          <w:szCs w:val="24"/>
          <w:lang w:val="es-MX"/>
        </w:rPr>
      </w:pPr>
    </w:p>
    <w:p w:rsidR="009C0C52" w:rsidRDefault="009C0C52" w:rsidP="00B34081">
      <w:pPr>
        <w:pStyle w:val="Prrafodelista"/>
        <w:spacing w:line="240" w:lineRule="auto"/>
        <w:ind w:left="0"/>
        <w:jc w:val="both"/>
        <w:rPr>
          <w:rFonts w:ascii="Century Schoolbook" w:hAnsi="Century Schoolbook" w:cs="Times New Roman"/>
          <w:sz w:val="24"/>
          <w:szCs w:val="24"/>
          <w:lang w:val="es-MX"/>
        </w:rPr>
      </w:pPr>
      <w:r>
        <w:rPr>
          <w:rFonts w:ascii="Century Schoolbook" w:hAnsi="Century Schoolbook" w:cs="Times New Roman"/>
          <w:sz w:val="24"/>
          <w:szCs w:val="24"/>
          <w:lang w:val="es-MX"/>
        </w:rPr>
        <w:t>OFICIO ___________</w:t>
      </w:r>
    </w:p>
    <w:p w:rsidR="009C0C52" w:rsidRDefault="009C0C52" w:rsidP="00B34081">
      <w:pPr>
        <w:pStyle w:val="Prrafodelista"/>
        <w:spacing w:line="240" w:lineRule="auto"/>
        <w:ind w:left="0"/>
        <w:jc w:val="both"/>
        <w:rPr>
          <w:rFonts w:ascii="Century Schoolbook" w:hAnsi="Century Schoolbook" w:cs="Times New Roman"/>
          <w:sz w:val="24"/>
          <w:szCs w:val="24"/>
          <w:lang w:val="es-MX"/>
        </w:rPr>
      </w:pPr>
      <w:r>
        <w:rPr>
          <w:rFonts w:ascii="Century Schoolbook" w:hAnsi="Century Schoolbook" w:cs="Times New Roman"/>
          <w:sz w:val="24"/>
          <w:szCs w:val="24"/>
          <w:lang w:val="es-MX"/>
        </w:rPr>
        <w:t>SECRETARIA DE LA SALA DE LO CONSTITUCIONAL</w:t>
      </w:r>
    </w:p>
    <w:p w:rsidR="00B34081" w:rsidRDefault="00B34081" w:rsidP="00B34081">
      <w:pPr>
        <w:pStyle w:val="Prrafodelista"/>
        <w:spacing w:line="240" w:lineRule="auto"/>
        <w:ind w:left="0"/>
        <w:jc w:val="both"/>
        <w:rPr>
          <w:rFonts w:ascii="Century Schoolbook" w:hAnsi="Century Schoolbook" w:cs="Times New Roman"/>
          <w:sz w:val="24"/>
          <w:szCs w:val="24"/>
          <w:lang w:val="es-MX"/>
        </w:rPr>
      </w:pPr>
      <w:r>
        <w:rPr>
          <w:rFonts w:ascii="Century Schoolbook" w:hAnsi="Century Schoolbook" w:cs="Times New Roman"/>
          <w:sz w:val="24"/>
          <w:szCs w:val="24"/>
          <w:lang w:val="es-MX"/>
        </w:rPr>
        <w:t>DE LA CORTE SUPREMA DE JUSTICIA</w:t>
      </w:r>
    </w:p>
    <w:p w:rsidR="00B34081" w:rsidRDefault="00B34081" w:rsidP="00B34081">
      <w:pPr>
        <w:pStyle w:val="Prrafodelista"/>
        <w:spacing w:line="240" w:lineRule="auto"/>
        <w:ind w:left="0"/>
        <w:jc w:val="both"/>
        <w:rPr>
          <w:rFonts w:ascii="Century Schoolbook" w:hAnsi="Century Schoolbook" w:cs="Times New Roman"/>
          <w:sz w:val="24"/>
          <w:szCs w:val="24"/>
          <w:lang w:val="es-MX"/>
        </w:rPr>
      </w:pPr>
      <w:r>
        <w:rPr>
          <w:rFonts w:ascii="Century Schoolbook" w:hAnsi="Century Schoolbook" w:cs="Times New Roman"/>
          <w:sz w:val="24"/>
          <w:szCs w:val="24"/>
          <w:lang w:val="es-MX"/>
        </w:rPr>
        <w:t>PRESENTE.</w:t>
      </w:r>
    </w:p>
    <w:p w:rsidR="00B34081" w:rsidRDefault="00B34081" w:rsidP="00B34081">
      <w:pPr>
        <w:pStyle w:val="Prrafodelista"/>
        <w:spacing w:line="360" w:lineRule="auto"/>
        <w:ind w:left="0"/>
        <w:jc w:val="both"/>
        <w:rPr>
          <w:rFonts w:ascii="Century Schoolbook" w:hAnsi="Century Schoolbook" w:cs="Times New Roman"/>
          <w:sz w:val="24"/>
          <w:szCs w:val="24"/>
          <w:lang w:val="es-MX"/>
        </w:rPr>
      </w:pPr>
    </w:p>
    <w:p w:rsidR="00B34081" w:rsidRDefault="00B34081" w:rsidP="00B34081">
      <w:pPr>
        <w:pStyle w:val="Prrafodelista"/>
        <w:spacing w:line="360" w:lineRule="auto"/>
        <w:ind w:left="0"/>
        <w:jc w:val="both"/>
        <w:rPr>
          <w:rFonts w:ascii="Century Schoolbook" w:hAnsi="Century Schoolbook" w:cs="Times New Roman"/>
          <w:sz w:val="24"/>
          <w:szCs w:val="24"/>
          <w:lang w:val="es-MX"/>
        </w:rPr>
      </w:pPr>
      <w:r>
        <w:rPr>
          <w:rFonts w:ascii="Century Schoolbook" w:hAnsi="Century Schoolbook" w:cs="Times New Roman"/>
          <w:sz w:val="24"/>
          <w:szCs w:val="24"/>
          <w:lang w:val="es-MX"/>
        </w:rPr>
        <w:tab/>
        <w:t xml:space="preserve">Atentamente y en contestación a su oficio N° ________________, de fecha 24 de Septiembre del presente año, le remito constando de 8 piezas y __________ folios útiles, el procesos penal original marcado bajo la </w:t>
      </w:r>
      <w:r w:rsidR="00522942">
        <w:rPr>
          <w:rFonts w:ascii="Century Schoolbook" w:hAnsi="Century Schoolbook" w:cs="Times New Roman"/>
          <w:sz w:val="24"/>
          <w:szCs w:val="24"/>
          <w:lang w:val="es-MX"/>
        </w:rPr>
        <w:t>referencia N° _____________, instruida en contra de Ángel _________________ conocido por Ángel ________________ y Augusto ___________________ y otro por los delitos calificados provisionalmente como FALSEDAD IDEOLÓGICA, USO DE DOCUMENTOS FALSOS Y ESTAFA AGRAVADA, con el objeto de resolver</w:t>
      </w:r>
      <w:r w:rsidR="00B5210D">
        <w:rPr>
          <w:rFonts w:ascii="Century Schoolbook" w:hAnsi="Century Schoolbook" w:cs="Times New Roman"/>
          <w:sz w:val="24"/>
          <w:szCs w:val="24"/>
          <w:lang w:val="es-MX"/>
        </w:rPr>
        <w:t xml:space="preserve"> proceso constitucional de Habeas Corpus solicitado por el licenciado Raúl ______________________________.</w:t>
      </w:r>
    </w:p>
    <w:p w:rsidR="00B5210D" w:rsidRDefault="00B5210D" w:rsidP="00B34081">
      <w:pPr>
        <w:pStyle w:val="Prrafodelista"/>
        <w:spacing w:line="360" w:lineRule="auto"/>
        <w:ind w:left="0"/>
        <w:jc w:val="both"/>
        <w:rPr>
          <w:rFonts w:ascii="Century Schoolbook" w:hAnsi="Century Schoolbook" w:cs="Times New Roman"/>
          <w:sz w:val="24"/>
          <w:szCs w:val="24"/>
          <w:lang w:val="es-MX"/>
        </w:rPr>
      </w:pPr>
    </w:p>
    <w:p w:rsidR="00B5210D" w:rsidRDefault="00B5210D" w:rsidP="00B34081">
      <w:pPr>
        <w:pStyle w:val="Prrafodelista"/>
        <w:spacing w:line="360" w:lineRule="auto"/>
        <w:ind w:left="0"/>
        <w:jc w:val="both"/>
        <w:rPr>
          <w:rFonts w:ascii="Century Schoolbook" w:hAnsi="Century Schoolbook" w:cs="Times New Roman"/>
          <w:sz w:val="24"/>
          <w:szCs w:val="24"/>
          <w:lang w:val="es-MX"/>
        </w:rPr>
      </w:pPr>
      <w:r>
        <w:rPr>
          <w:rFonts w:ascii="Century Schoolbook" w:hAnsi="Century Schoolbook" w:cs="Times New Roman"/>
          <w:sz w:val="24"/>
          <w:szCs w:val="24"/>
          <w:lang w:val="es-MX"/>
        </w:rPr>
        <w:tab/>
        <w:t>Remisión que hago para los demás efectos legales.</w:t>
      </w:r>
    </w:p>
    <w:p w:rsidR="00B5210D" w:rsidRDefault="00B5210D" w:rsidP="00B34081">
      <w:pPr>
        <w:pStyle w:val="Prrafodelista"/>
        <w:spacing w:line="360" w:lineRule="auto"/>
        <w:ind w:left="0"/>
        <w:jc w:val="both"/>
        <w:rPr>
          <w:rFonts w:ascii="Century Schoolbook" w:hAnsi="Century Schoolbook" w:cs="Times New Roman"/>
          <w:sz w:val="24"/>
          <w:szCs w:val="24"/>
          <w:lang w:val="es-MX"/>
        </w:rPr>
      </w:pPr>
    </w:p>
    <w:p w:rsidR="00B5210D" w:rsidRDefault="00B5210D" w:rsidP="00B34081">
      <w:pPr>
        <w:pStyle w:val="Prrafodelista"/>
        <w:spacing w:line="360" w:lineRule="auto"/>
        <w:ind w:left="0"/>
        <w:jc w:val="both"/>
        <w:rPr>
          <w:rFonts w:ascii="Century Schoolbook" w:hAnsi="Century Schoolbook" w:cs="Times New Roman"/>
          <w:sz w:val="24"/>
          <w:szCs w:val="24"/>
          <w:lang w:val="es-MX"/>
        </w:rPr>
      </w:pPr>
      <w:r>
        <w:rPr>
          <w:rFonts w:ascii="Century Schoolbook" w:hAnsi="Century Schoolbook" w:cs="Times New Roman"/>
          <w:sz w:val="24"/>
          <w:szCs w:val="24"/>
          <w:lang w:val="es-MX"/>
        </w:rPr>
        <w:tab/>
      </w:r>
      <w:r>
        <w:rPr>
          <w:rFonts w:ascii="Century Schoolbook" w:hAnsi="Century Schoolbook" w:cs="Times New Roman"/>
          <w:sz w:val="24"/>
          <w:szCs w:val="24"/>
          <w:lang w:val="es-MX"/>
        </w:rPr>
        <w:tab/>
        <w:t>DIOS UNIÓN LIBERTAD</w:t>
      </w:r>
    </w:p>
    <w:p w:rsidR="00B5210D" w:rsidRDefault="00B5210D" w:rsidP="00B34081">
      <w:pPr>
        <w:pStyle w:val="Prrafodelista"/>
        <w:spacing w:line="360" w:lineRule="auto"/>
        <w:ind w:left="0"/>
        <w:jc w:val="both"/>
        <w:rPr>
          <w:rFonts w:ascii="Century Schoolbook" w:hAnsi="Century Schoolbook" w:cs="Times New Roman"/>
          <w:sz w:val="24"/>
          <w:szCs w:val="24"/>
          <w:lang w:val="es-MX"/>
        </w:rPr>
      </w:pPr>
    </w:p>
    <w:p w:rsidR="00B5210D" w:rsidRDefault="00B5210D" w:rsidP="00B34081">
      <w:pPr>
        <w:pStyle w:val="Prrafodelista"/>
        <w:spacing w:line="360" w:lineRule="auto"/>
        <w:ind w:left="0"/>
        <w:jc w:val="both"/>
        <w:rPr>
          <w:rFonts w:ascii="Century Schoolbook" w:hAnsi="Century Schoolbook" w:cs="Times New Roman"/>
          <w:sz w:val="24"/>
          <w:szCs w:val="24"/>
          <w:lang w:val="es-MX"/>
        </w:rPr>
      </w:pPr>
    </w:p>
    <w:p w:rsidR="00B5210D" w:rsidRDefault="00B5210D" w:rsidP="00B34081">
      <w:pPr>
        <w:pStyle w:val="Prrafodelista"/>
        <w:spacing w:line="360" w:lineRule="auto"/>
        <w:ind w:left="0"/>
        <w:jc w:val="both"/>
        <w:rPr>
          <w:rFonts w:ascii="Century Schoolbook" w:hAnsi="Century Schoolbook" w:cs="Times New Roman"/>
          <w:sz w:val="24"/>
          <w:szCs w:val="24"/>
          <w:lang w:val="es-MX"/>
        </w:rPr>
      </w:pPr>
      <w:r>
        <w:rPr>
          <w:rFonts w:ascii="Century Schoolbook" w:hAnsi="Century Schoolbook" w:cs="Times New Roman"/>
          <w:sz w:val="24"/>
          <w:szCs w:val="24"/>
          <w:lang w:val="es-MX"/>
        </w:rPr>
        <w:tab/>
        <w:t>Firma __________________________________</w:t>
      </w:r>
    </w:p>
    <w:p w:rsidR="00B5210D" w:rsidRDefault="00B5210D" w:rsidP="006416EF">
      <w:pPr>
        <w:pStyle w:val="Prrafodelista"/>
        <w:spacing w:line="240" w:lineRule="auto"/>
        <w:ind w:left="0"/>
        <w:jc w:val="both"/>
        <w:rPr>
          <w:rFonts w:ascii="Century Schoolbook" w:hAnsi="Century Schoolbook" w:cs="Times New Roman"/>
          <w:sz w:val="24"/>
          <w:szCs w:val="24"/>
          <w:lang w:val="es-MX"/>
        </w:rPr>
      </w:pPr>
      <w:r>
        <w:rPr>
          <w:rFonts w:ascii="Century Schoolbook" w:hAnsi="Century Schoolbook" w:cs="Times New Roman"/>
          <w:sz w:val="24"/>
          <w:szCs w:val="24"/>
          <w:lang w:val="es-MX"/>
        </w:rPr>
        <w:tab/>
        <w:t xml:space="preserve">Lic. </w:t>
      </w:r>
      <w:r>
        <w:rPr>
          <w:rFonts w:ascii="Century Schoolbook" w:hAnsi="Century Schoolbook" w:cs="Times New Roman"/>
          <w:sz w:val="24"/>
          <w:szCs w:val="24"/>
          <w:lang w:val="es-MX"/>
        </w:rPr>
        <w:tab/>
        <w:t>___________________________________</w:t>
      </w:r>
    </w:p>
    <w:p w:rsidR="00B5210D" w:rsidRDefault="00B5210D" w:rsidP="006416EF">
      <w:pPr>
        <w:pStyle w:val="Prrafodelista"/>
        <w:spacing w:line="240" w:lineRule="auto"/>
        <w:ind w:left="0"/>
        <w:jc w:val="both"/>
        <w:rPr>
          <w:rFonts w:ascii="Century Schoolbook" w:hAnsi="Century Schoolbook" w:cs="Times New Roman"/>
          <w:sz w:val="24"/>
          <w:szCs w:val="24"/>
          <w:lang w:val="es-MX"/>
        </w:rPr>
      </w:pPr>
      <w:r>
        <w:rPr>
          <w:rFonts w:ascii="Century Schoolbook" w:hAnsi="Century Schoolbook" w:cs="Times New Roman"/>
          <w:sz w:val="24"/>
          <w:szCs w:val="24"/>
          <w:lang w:val="es-MX"/>
        </w:rPr>
        <w:tab/>
      </w:r>
      <w:r w:rsidR="006416EF">
        <w:rPr>
          <w:rFonts w:ascii="Century Schoolbook" w:hAnsi="Century Schoolbook" w:cs="Times New Roman"/>
          <w:sz w:val="24"/>
          <w:szCs w:val="24"/>
          <w:lang w:val="es-MX"/>
        </w:rPr>
        <w:tab/>
        <w:t xml:space="preserve"> </w:t>
      </w:r>
      <w:r>
        <w:rPr>
          <w:rFonts w:ascii="Century Schoolbook" w:hAnsi="Century Schoolbook" w:cs="Times New Roman"/>
          <w:sz w:val="24"/>
          <w:szCs w:val="24"/>
          <w:lang w:val="es-MX"/>
        </w:rPr>
        <w:t>S</w:t>
      </w:r>
      <w:r w:rsidR="006416EF">
        <w:rPr>
          <w:rFonts w:ascii="Century Schoolbook" w:hAnsi="Century Schoolbook" w:cs="Times New Roman"/>
          <w:sz w:val="24"/>
          <w:szCs w:val="24"/>
          <w:lang w:val="es-MX"/>
        </w:rPr>
        <w:t>ecretario</w:t>
      </w:r>
      <w:r>
        <w:rPr>
          <w:rFonts w:ascii="Century Schoolbook" w:hAnsi="Century Schoolbook" w:cs="Times New Roman"/>
          <w:sz w:val="24"/>
          <w:szCs w:val="24"/>
          <w:lang w:val="es-MX"/>
        </w:rPr>
        <w:t xml:space="preserve"> N</w:t>
      </w:r>
      <w:r w:rsidR="006416EF">
        <w:rPr>
          <w:rFonts w:ascii="Century Schoolbook" w:hAnsi="Century Schoolbook" w:cs="Times New Roman"/>
          <w:sz w:val="24"/>
          <w:szCs w:val="24"/>
          <w:lang w:val="es-MX"/>
        </w:rPr>
        <w:t>oveno</w:t>
      </w:r>
      <w:r>
        <w:rPr>
          <w:rFonts w:ascii="Century Schoolbook" w:hAnsi="Century Schoolbook" w:cs="Times New Roman"/>
          <w:sz w:val="24"/>
          <w:szCs w:val="24"/>
          <w:lang w:val="es-MX"/>
        </w:rPr>
        <w:t xml:space="preserve"> </w:t>
      </w:r>
      <w:r w:rsidR="006416EF">
        <w:rPr>
          <w:rFonts w:ascii="Century Schoolbook" w:hAnsi="Century Schoolbook" w:cs="Times New Roman"/>
          <w:sz w:val="24"/>
          <w:szCs w:val="24"/>
          <w:lang w:val="es-MX"/>
        </w:rPr>
        <w:t>de</w:t>
      </w:r>
      <w:r>
        <w:rPr>
          <w:rFonts w:ascii="Century Schoolbook" w:hAnsi="Century Schoolbook" w:cs="Times New Roman"/>
          <w:sz w:val="24"/>
          <w:szCs w:val="24"/>
          <w:lang w:val="es-MX"/>
        </w:rPr>
        <w:t xml:space="preserve"> </w:t>
      </w:r>
      <w:r w:rsidR="006416EF">
        <w:rPr>
          <w:rFonts w:ascii="Century Schoolbook" w:hAnsi="Century Schoolbook" w:cs="Times New Roman"/>
          <w:sz w:val="24"/>
          <w:szCs w:val="24"/>
          <w:lang w:val="es-MX"/>
        </w:rPr>
        <w:t>Instrucción</w:t>
      </w:r>
      <w:r>
        <w:rPr>
          <w:rFonts w:ascii="Century Schoolbook" w:hAnsi="Century Schoolbook" w:cs="Times New Roman"/>
          <w:sz w:val="24"/>
          <w:szCs w:val="24"/>
          <w:lang w:val="es-MX"/>
        </w:rPr>
        <w:t>.</w:t>
      </w:r>
    </w:p>
    <w:p w:rsidR="00522942" w:rsidRDefault="00522942" w:rsidP="00B34081">
      <w:pPr>
        <w:pStyle w:val="Prrafodelista"/>
        <w:spacing w:line="360" w:lineRule="auto"/>
        <w:ind w:left="0"/>
        <w:jc w:val="both"/>
        <w:rPr>
          <w:rFonts w:ascii="Century Schoolbook" w:hAnsi="Century Schoolbook" w:cs="Times New Roman"/>
          <w:sz w:val="24"/>
          <w:szCs w:val="24"/>
          <w:lang w:val="es-MX"/>
        </w:rPr>
      </w:pPr>
    </w:p>
    <w:p w:rsidR="00797D8B" w:rsidRDefault="00797D8B" w:rsidP="00B34081">
      <w:pPr>
        <w:pStyle w:val="Prrafodelista"/>
        <w:spacing w:line="360" w:lineRule="auto"/>
        <w:ind w:left="0"/>
        <w:jc w:val="both"/>
        <w:rPr>
          <w:rFonts w:ascii="Century Schoolbook" w:hAnsi="Century Schoolbook" w:cs="Times New Roman"/>
          <w:sz w:val="24"/>
          <w:szCs w:val="24"/>
          <w:lang w:val="es-MX"/>
        </w:rPr>
      </w:pPr>
    </w:p>
    <w:p w:rsidR="00797D8B" w:rsidRDefault="00797D8B" w:rsidP="00B34081">
      <w:pPr>
        <w:pStyle w:val="Prrafodelista"/>
        <w:spacing w:line="360" w:lineRule="auto"/>
        <w:ind w:left="0"/>
        <w:jc w:val="both"/>
        <w:rPr>
          <w:rFonts w:ascii="Century Schoolbook" w:hAnsi="Century Schoolbook" w:cs="Times New Roman"/>
          <w:sz w:val="24"/>
          <w:szCs w:val="24"/>
          <w:lang w:val="es-MX"/>
        </w:rPr>
      </w:pPr>
    </w:p>
    <w:p w:rsidR="00086FED" w:rsidRDefault="00086FED" w:rsidP="00B34081">
      <w:pPr>
        <w:pStyle w:val="Prrafodelista"/>
        <w:spacing w:line="360" w:lineRule="auto"/>
        <w:ind w:left="0"/>
        <w:jc w:val="both"/>
        <w:rPr>
          <w:rFonts w:ascii="Century Schoolbook" w:hAnsi="Century Schoolbook" w:cs="Times New Roman"/>
          <w:sz w:val="24"/>
          <w:szCs w:val="24"/>
          <w:lang w:val="es-MX"/>
        </w:rPr>
      </w:pPr>
    </w:p>
    <w:p w:rsidR="00797D8B" w:rsidRPr="006579B8" w:rsidRDefault="006416EF" w:rsidP="00797D8B">
      <w:pPr>
        <w:pStyle w:val="Prrafodelista"/>
        <w:spacing w:line="360" w:lineRule="auto"/>
        <w:ind w:left="0"/>
        <w:jc w:val="right"/>
        <w:rPr>
          <w:rFonts w:ascii="Bell MT" w:hAnsi="Bell MT" w:cs="Times New Roman"/>
          <w:b/>
          <w:i/>
          <w:sz w:val="24"/>
          <w:szCs w:val="24"/>
          <w:lang w:val="es-MX"/>
        </w:rPr>
      </w:pPr>
      <w:r w:rsidRPr="006579B8">
        <w:rPr>
          <w:rFonts w:ascii="Bell MT" w:hAnsi="Bell MT" w:cs="Times New Roman"/>
          <w:b/>
          <w:i/>
          <w:sz w:val="24"/>
          <w:szCs w:val="24"/>
          <w:lang w:val="es-MX"/>
        </w:rPr>
        <w:t>Sentencia 0</w:t>
      </w:r>
      <w:r w:rsidR="00797D8B" w:rsidRPr="006579B8">
        <w:rPr>
          <w:rFonts w:ascii="Bell MT" w:hAnsi="Bell MT" w:cs="Times New Roman"/>
          <w:b/>
          <w:i/>
          <w:sz w:val="24"/>
          <w:szCs w:val="24"/>
          <w:lang w:val="es-MX"/>
        </w:rPr>
        <w:t>7158</w:t>
      </w:r>
    </w:p>
    <w:p w:rsidR="0023658A" w:rsidRPr="0023658A" w:rsidRDefault="0023658A" w:rsidP="00D62B87">
      <w:pPr>
        <w:pStyle w:val="Prrafodelista"/>
        <w:ind w:left="0"/>
        <w:rPr>
          <w:rFonts w:ascii="Bell MT" w:hAnsi="Bell MT" w:cs="Times New Roman"/>
          <w:i/>
          <w:sz w:val="24"/>
          <w:szCs w:val="24"/>
          <w:lang w:val="es-MX"/>
        </w:rPr>
      </w:pPr>
    </w:p>
    <w:p w:rsidR="00797D8B" w:rsidRDefault="00797D8B" w:rsidP="00D62B87">
      <w:pPr>
        <w:pStyle w:val="Prrafodelista"/>
        <w:ind w:left="0"/>
        <w:jc w:val="both"/>
        <w:rPr>
          <w:rFonts w:ascii="Bell MT" w:hAnsi="Bell MT" w:cs="Times New Roman"/>
          <w:sz w:val="24"/>
          <w:szCs w:val="24"/>
          <w:lang w:val="es-MX"/>
        </w:rPr>
      </w:pPr>
      <w:r w:rsidRPr="0023658A">
        <w:rPr>
          <w:rFonts w:ascii="Bell MT" w:hAnsi="Bell MT" w:cs="Times New Roman"/>
          <w:b/>
          <w:sz w:val="24"/>
          <w:szCs w:val="24"/>
          <w:lang w:val="es-MX"/>
        </w:rPr>
        <w:t xml:space="preserve">Sala de lo </w:t>
      </w:r>
      <w:r w:rsidR="0023658A" w:rsidRPr="0023658A">
        <w:rPr>
          <w:rFonts w:ascii="Bell MT" w:hAnsi="Bell MT" w:cs="Times New Roman"/>
          <w:b/>
          <w:sz w:val="24"/>
          <w:szCs w:val="24"/>
          <w:lang w:val="es-MX"/>
        </w:rPr>
        <w:t>Constitucional de la Corte Suprema de Justicia:</w:t>
      </w:r>
      <w:r w:rsidR="0023658A" w:rsidRPr="0023658A">
        <w:rPr>
          <w:rFonts w:ascii="Bell MT" w:hAnsi="Bell MT" w:cs="Times New Roman"/>
          <w:sz w:val="24"/>
          <w:szCs w:val="24"/>
          <w:lang w:val="es-MX"/>
        </w:rPr>
        <w:t xml:space="preserve"> San Salvador, a las doce horas con un minutos del día veintisiete de noviembre de dos mil siete.</w:t>
      </w:r>
    </w:p>
    <w:p w:rsidR="00D34F8B" w:rsidRPr="0023658A" w:rsidRDefault="00D34F8B" w:rsidP="00D62B87">
      <w:pPr>
        <w:pStyle w:val="Prrafodelista"/>
        <w:ind w:left="0"/>
        <w:jc w:val="both"/>
        <w:rPr>
          <w:rFonts w:ascii="Bell MT" w:hAnsi="Bell MT" w:cs="Times New Roman"/>
          <w:sz w:val="24"/>
          <w:szCs w:val="24"/>
          <w:lang w:val="es-MX"/>
        </w:rPr>
      </w:pPr>
    </w:p>
    <w:p w:rsidR="0023658A" w:rsidRDefault="0023658A" w:rsidP="00D62B87">
      <w:pPr>
        <w:pStyle w:val="Prrafodelista"/>
        <w:ind w:left="0"/>
        <w:jc w:val="both"/>
        <w:rPr>
          <w:rFonts w:ascii="Century Schoolbook" w:hAnsi="Century Schoolbook" w:cs="Times New Roman"/>
          <w:sz w:val="24"/>
          <w:szCs w:val="24"/>
          <w:lang w:val="es-MX"/>
        </w:rPr>
      </w:pPr>
      <w:r>
        <w:rPr>
          <w:rFonts w:ascii="Century Schoolbook" w:hAnsi="Century Schoolbook" w:cs="Times New Roman"/>
          <w:sz w:val="24"/>
          <w:szCs w:val="24"/>
          <w:lang w:val="es-MX"/>
        </w:rPr>
        <w:tab/>
        <w:t>El presente proceso de habeas corpus, se inició a solicitud del señor Raúl _____</w:t>
      </w:r>
    </w:p>
    <w:p w:rsidR="0023658A" w:rsidRDefault="0023658A" w:rsidP="00D34F8B">
      <w:pPr>
        <w:pStyle w:val="Prrafodelista"/>
        <w:ind w:left="0"/>
        <w:jc w:val="both"/>
        <w:rPr>
          <w:rFonts w:ascii="Century Schoolbook" w:hAnsi="Century Schoolbook" w:cs="Times New Roman"/>
          <w:sz w:val="24"/>
          <w:szCs w:val="24"/>
          <w:lang w:val="es-MX"/>
        </w:rPr>
      </w:pPr>
      <w:r>
        <w:rPr>
          <w:rFonts w:ascii="Century Schoolbook" w:hAnsi="Century Schoolbook" w:cs="Times New Roman"/>
          <w:sz w:val="24"/>
          <w:szCs w:val="24"/>
          <w:lang w:val="es-MX"/>
        </w:rPr>
        <w:t xml:space="preserve">_________________, a favor de los señores </w:t>
      </w:r>
      <w:r>
        <w:rPr>
          <w:rFonts w:ascii="Century Schoolbook" w:hAnsi="Century Schoolbook" w:cs="Times New Roman"/>
          <w:b/>
          <w:i/>
          <w:sz w:val="24"/>
          <w:szCs w:val="24"/>
          <w:lang w:val="es-MX"/>
        </w:rPr>
        <w:t>Ángel _______________ conocido por _____________ y Augusto_______________________,</w:t>
      </w:r>
      <w:r>
        <w:rPr>
          <w:rFonts w:ascii="Century Schoolbook" w:hAnsi="Century Schoolbook" w:cs="Times New Roman"/>
          <w:sz w:val="24"/>
          <w:szCs w:val="24"/>
          <w:lang w:val="es-MX"/>
        </w:rPr>
        <w:t xml:space="preserve"> procesados en el Juzgado Noveno de Instrucción de San Salvador, por los delitos de falsedad ideológica, uso de documentos falso y estafa agravada.</w:t>
      </w:r>
    </w:p>
    <w:p w:rsidR="0023658A" w:rsidRDefault="0023658A" w:rsidP="00D34F8B">
      <w:pPr>
        <w:pStyle w:val="Prrafodelista"/>
        <w:ind w:left="0"/>
        <w:jc w:val="both"/>
        <w:rPr>
          <w:rFonts w:ascii="Century Schoolbook" w:hAnsi="Century Schoolbook" w:cs="Times New Roman"/>
          <w:i/>
          <w:sz w:val="24"/>
          <w:szCs w:val="24"/>
          <w:lang w:val="es-MX"/>
        </w:rPr>
      </w:pPr>
      <w:r>
        <w:rPr>
          <w:rFonts w:ascii="Century Schoolbook" w:hAnsi="Century Schoolbook" w:cs="Times New Roman"/>
          <w:sz w:val="24"/>
          <w:szCs w:val="24"/>
          <w:lang w:val="es-MX"/>
        </w:rPr>
        <w:tab/>
      </w:r>
      <w:r>
        <w:rPr>
          <w:rFonts w:ascii="Century Schoolbook" w:hAnsi="Century Schoolbook" w:cs="Times New Roman"/>
          <w:i/>
          <w:sz w:val="24"/>
          <w:szCs w:val="24"/>
          <w:lang w:val="es-MX"/>
        </w:rPr>
        <w:t>Analizada el proceso y considerando:</w:t>
      </w:r>
    </w:p>
    <w:p w:rsidR="00D34F8B" w:rsidRPr="00760A13" w:rsidRDefault="0023658A" w:rsidP="00760A13">
      <w:pPr>
        <w:pStyle w:val="Prrafodelista"/>
        <w:numPr>
          <w:ilvl w:val="0"/>
          <w:numId w:val="3"/>
        </w:numPr>
        <w:tabs>
          <w:tab w:val="left" w:pos="993"/>
        </w:tabs>
        <w:ind w:left="0" w:firstLine="709"/>
        <w:jc w:val="both"/>
        <w:rPr>
          <w:rFonts w:ascii="Century Schoolbook" w:hAnsi="Century Schoolbook" w:cs="Times New Roman"/>
          <w:sz w:val="24"/>
          <w:szCs w:val="24"/>
          <w:lang w:val="es-MX"/>
        </w:rPr>
      </w:pPr>
      <w:r w:rsidRPr="00760A13">
        <w:rPr>
          <w:rFonts w:ascii="Century Schoolbook" w:hAnsi="Century Schoolbook" w:cs="Times New Roman"/>
          <w:sz w:val="24"/>
          <w:szCs w:val="24"/>
          <w:lang w:val="es-MX"/>
        </w:rPr>
        <w:t>El peticionario en su escrito manifestó que la Jueza Noveno de Instrucción de esta</w:t>
      </w:r>
      <w:r w:rsidR="00537F83" w:rsidRPr="00760A13">
        <w:rPr>
          <w:rFonts w:ascii="Century Schoolbook" w:hAnsi="Century Schoolbook" w:cs="Times New Roman"/>
          <w:sz w:val="24"/>
          <w:szCs w:val="24"/>
          <w:lang w:val="es-MX"/>
        </w:rPr>
        <w:t xml:space="preserve"> ciudad, mediante resolución de fecha veinte de agosto de dos mil siete, decidió acumular al proceso número _________ al numero ________; y en auto de fecha veinticuatro de agosto de loa corrientes, revocó la falta de ejecución a medida cautelar de los procesados y les decretó detención provisional.</w:t>
      </w:r>
    </w:p>
    <w:p w:rsidR="00537F83" w:rsidRDefault="00D34F8B" w:rsidP="00D34F8B">
      <w:pPr>
        <w:pStyle w:val="Prrafodelista"/>
        <w:tabs>
          <w:tab w:val="left" w:pos="851"/>
        </w:tabs>
        <w:ind w:left="0"/>
        <w:jc w:val="both"/>
        <w:rPr>
          <w:rFonts w:ascii="Century Schoolbook" w:hAnsi="Century Schoolbook" w:cs="Times New Roman"/>
          <w:sz w:val="24"/>
          <w:szCs w:val="24"/>
          <w:lang w:val="es-MX"/>
        </w:rPr>
      </w:pPr>
      <w:r>
        <w:rPr>
          <w:rFonts w:ascii="Century Schoolbook" w:hAnsi="Century Schoolbook" w:cs="Times New Roman"/>
          <w:sz w:val="24"/>
          <w:szCs w:val="24"/>
          <w:lang w:val="es-MX"/>
        </w:rPr>
        <w:tab/>
      </w:r>
      <w:r w:rsidR="00537F83" w:rsidRPr="00D34F8B">
        <w:rPr>
          <w:rFonts w:ascii="Century Schoolbook" w:hAnsi="Century Schoolbook" w:cs="Times New Roman"/>
          <w:sz w:val="24"/>
          <w:szCs w:val="24"/>
          <w:lang w:val="es-MX"/>
        </w:rPr>
        <w:t xml:space="preserve">Al respecto, </w:t>
      </w:r>
      <w:r>
        <w:rPr>
          <w:rFonts w:ascii="Century Schoolbook" w:hAnsi="Century Schoolbook" w:cs="Times New Roman"/>
          <w:sz w:val="24"/>
          <w:szCs w:val="24"/>
          <w:lang w:val="es-MX"/>
        </w:rPr>
        <w:t xml:space="preserve">señaló, que la Jueza le negó la posibilidad de revisar las medidas y sustituir la detención provisional por otras, bajo los siguientes parámetros: a) por la complejidad de los delitos, cuando los Arts. 292 y 293 Pr. </w:t>
      </w:r>
      <w:r w:rsidR="00BA42F3">
        <w:rPr>
          <w:rFonts w:ascii="Century Schoolbook" w:hAnsi="Century Schoolbook" w:cs="Times New Roman"/>
          <w:sz w:val="24"/>
          <w:szCs w:val="24"/>
          <w:lang w:val="es-MX"/>
        </w:rPr>
        <w:t>Pn.</w:t>
      </w:r>
      <w:r>
        <w:rPr>
          <w:rFonts w:ascii="Century Schoolbook" w:hAnsi="Century Schoolbook" w:cs="Times New Roman"/>
          <w:sz w:val="24"/>
          <w:szCs w:val="24"/>
          <w:lang w:val="es-MX"/>
        </w:rPr>
        <w:t xml:space="preserve"> no señalan que dicha  complejidad sea motivo para decretar la detención provisional; b) la documentación que acredita los arraigos de los procesados, la Jueza no la considera suficiente pero no fundamenta tal negativa; siendo los documentos presentados, los adecuas para establecer los arraigos laboral, domiciliar y familiar; c) los presupuesto y situaciones que justificaron la medida de detención provisional no han variado a la fecha; </w:t>
      </w:r>
      <w:r w:rsidR="00D62B87">
        <w:rPr>
          <w:rFonts w:ascii="Century Schoolbook" w:hAnsi="Century Schoolbook" w:cs="Times New Roman"/>
          <w:sz w:val="24"/>
          <w:szCs w:val="24"/>
          <w:lang w:val="es-MX"/>
        </w:rPr>
        <w:t>así, el Juez Cuarto de Paz de Santa Ana no fundamentó bajo puntos irrefutables y lógicos la detención provisional a la que sometió a sus defendidos, manifestando únicamente que existe peligro de fuga y que los procesados pueden seguir cometiendo ilícitos; posteriormente, el Juez Tercero de Instrucción de Santa Ana no se pronuncio al respecto, sino que se declaró incompetente en razón del territorio y el Juez Primero de Instrucción de San Salvador solo ratificó la medida cautelar sin fundamentar la razón por laque lo hacía, tampoco lo hizo la Juez Noveno de Instrucción que conoce ahora la causa.</w:t>
      </w:r>
    </w:p>
    <w:p w:rsidR="00D62B87" w:rsidRDefault="00D62B87" w:rsidP="00D34F8B">
      <w:pPr>
        <w:pStyle w:val="Prrafodelista"/>
        <w:tabs>
          <w:tab w:val="left" w:pos="851"/>
        </w:tabs>
        <w:ind w:left="0"/>
        <w:jc w:val="both"/>
        <w:rPr>
          <w:rFonts w:ascii="Century Schoolbook" w:hAnsi="Century Schoolbook" w:cs="Times New Roman"/>
          <w:sz w:val="24"/>
          <w:szCs w:val="24"/>
          <w:lang w:val="es-MX"/>
        </w:rPr>
      </w:pPr>
      <w:r>
        <w:rPr>
          <w:rFonts w:ascii="Century Schoolbook" w:hAnsi="Century Schoolbook" w:cs="Times New Roman"/>
          <w:sz w:val="24"/>
          <w:szCs w:val="24"/>
          <w:lang w:val="es-MX"/>
        </w:rPr>
        <w:tab/>
        <w:t xml:space="preserve">Además, los ilícitos que se les atribuye a los procesados no están contemplados en las excepciones del artículo 294 Pr. Pn., tampoco se ha tomado en consideración los problemas de salud de los señores Ángel _______ y Augusto ______; por lo expresado, el peticionario señaló que las resoluciones por medio de las cuales </w:t>
      </w:r>
      <w:r>
        <w:rPr>
          <w:rFonts w:ascii="Century Schoolbook" w:hAnsi="Century Schoolbook" w:cs="Times New Roman"/>
          <w:sz w:val="24"/>
          <w:szCs w:val="24"/>
          <w:lang w:val="es-MX"/>
        </w:rPr>
        <w:lastRenderedPageBreak/>
        <w:t>se ha decretado detención provisional a los encartados carecen de fundamentación, por lo que es procedente ordenar la libertad de los imputados.</w:t>
      </w:r>
    </w:p>
    <w:p w:rsidR="000F4F82" w:rsidRDefault="00D62B87" w:rsidP="00B046B1">
      <w:pPr>
        <w:pStyle w:val="Prrafodelista"/>
        <w:tabs>
          <w:tab w:val="left" w:pos="709"/>
        </w:tabs>
        <w:ind w:left="0"/>
        <w:jc w:val="both"/>
        <w:rPr>
          <w:rFonts w:ascii="Century Schoolbook" w:hAnsi="Century Schoolbook" w:cs="Times New Roman"/>
          <w:sz w:val="24"/>
          <w:szCs w:val="24"/>
          <w:lang w:val="es-MX"/>
        </w:rPr>
      </w:pPr>
      <w:r>
        <w:rPr>
          <w:rFonts w:ascii="Century Schoolbook" w:hAnsi="Century Schoolbook" w:cs="Times New Roman"/>
          <w:sz w:val="24"/>
          <w:szCs w:val="24"/>
          <w:lang w:val="es-MX"/>
        </w:rPr>
        <w:tab/>
      </w:r>
      <w:r>
        <w:rPr>
          <w:rFonts w:ascii="Century Schoolbook" w:hAnsi="Century Schoolbook" w:cs="Times New Roman"/>
          <w:b/>
          <w:sz w:val="24"/>
          <w:szCs w:val="24"/>
          <w:lang w:val="es-MX"/>
        </w:rPr>
        <w:t xml:space="preserve">II. </w:t>
      </w:r>
      <w:r w:rsidR="00760A13">
        <w:rPr>
          <w:rFonts w:ascii="Century Schoolbook" w:hAnsi="Century Schoolbook" w:cs="Times New Roman"/>
          <w:sz w:val="24"/>
          <w:szCs w:val="24"/>
          <w:lang w:val="es-MX"/>
        </w:rPr>
        <w:t>Según lo prescrito por la Ley de Procedimientos Constitucionales se nombr</w:t>
      </w:r>
      <w:r w:rsidR="00FE2E6D">
        <w:rPr>
          <w:rFonts w:ascii="Century Schoolbook" w:hAnsi="Century Schoolbook" w:cs="Times New Roman"/>
          <w:sz w:val="24"/>
          <w:szCs w:val="24"/>
          <w:lang w:val="es-MX"/>
        </w:rPr>
        <w:t>ó</w:t>
      </w:r>
      <w:r w:rsidR="00760A13">
        <w:rPr>
          <w:rFonts w:ascii="Century Schoolbook" w:hAnsi="Century Schoolbook" w:cs="Times New Roman"/>
          <w:sz w:val="24"/>
          <w:szCs w:val="24"/>
          <w:lang w:val="es-MX"/>
        </w:rPr>
        <w:t xml:space="preserve"> Juez Ejecutor, quien manifestó que </w:t>
      </w:r>
      <w:r w:rsidR="00FE2E6D">
        <w:rPr>
          <w:rFonts w:ascii="Century Schoolbook" w:hAnsi="Century Schoolbook" w:cs="Times New Roman"/>
          <w:sz w:val="24"/>
          <w:szCs w:val="24"/>
          <w:lang w:val="es-MX"/>
        </w:rPr>
        <w:t xml:space="preserve">el proceso no contiene ninguna violación no menoscabo a los principios constitucionales, </w:t>
      </w:r>
      <w:r w:rsidR="000F4F82">
        <w:rPr>
          <w:rFonts w:ascii="Century Schoolbook" w:hAnsi="Century Schoolbook" w:cs="Times New Roman"/>
          <w:sz w:val="24"/>
          <w:szCs w:val="24"/>
          <w:lang w:val="es-MX"/>
        </w:rPr>
        <w:t>p</w:t>
      </w:r>
      <w:r w:rsidR="00FE2E6D">
        <w:rPr>
          <w:rFonts w:ascii="Century Schoolbook" w:hAnsi="Century Schoolbook" w:cs="Times New Roman"/>
          <w:sz w:val="24"/>
          <w:szCs w:val="24"/>
          <w:lang w:val="es-MX"/>
        </w:rPr>
        <w:t>ues</w:t>
      </w:r>
      <w:r w:rsidR="000F4F82">
        <w:rPr>
          <w:rFonts w:ascii="Century Schoolbook" w:hAnsi="Century Schoolbook" w:cs="Times New Roman"/>
          <w:sz w:val="24"/>
          <w:szCs w:val="24"/>
          <w:lang w:val="es-MX"/>
        </w:rPr>
        <w:t xml:space="preserve"> los señores Ángel _____________ conocido por Ángel _____________ y Augusto _____________ se encuentran privados de su libertad según lo establecido en los artículos 292 y 293 del Código Procesal Penal.</w:t>
      </w:r>
    </w:p>
    <w:p w:rsidR="0038502F" w:rsidRDefault="0038502F" w:rsidP="0038502F">
      <w:pPr>
        <w:pStyle w:val="Prrafodelista"/>
        <w:tabs>
          <w:tab w:val="left" w:pos="709"/>
        </w:tabs>
        <w:spacing w:line="240" w:lineRule="auto"/>
        <w:ind w:left="0"/>
        <w:jc w:val="both"/>
        <w:rPr>
          <w:rFonts w:ascii="Century Schoolbook" w:hAnsi="Century Schoolbook" w:cs="Times New Roman"/>
          <w:sz w:val="24"/>
          <w:szCs w:val="24"/>
          <w:lang w:val="es-MX"/>
        </w:rPr>
      </w:pPr>
    </w:p>
    <w:p w:rsidR="000F4F82" w:rsidRDefault="000F4F82" w:rsidP="0038502F">
      <w:pPr>
        <w:pStyle w:val="Prrafodelista"/>
        <w:tabs>
          <w:tab w:val="left" w:pos="709"/>
        </w:tabs>
        <w:spacing w:line="240" w:lineRule="auto"/>
        <w:ind w:left="0"/>
        <w:jc w:val="both"/>
        <w:rPr>
          <w:rFonts w:ascii="Century Schoolbook" w:hAnsi="Century Schoolbook" w:cs="Times New Roman"/>
          <w:sz w:val="24"/>
          <w:szCs w:val="24"/>
          <w:lang w:val="es-MX"/>
        </w:rPr>
      </w:pPr>
      <w:r>
        <w:rPr>
          <w:rFonts w:ascii="Century Schoolbook" w:hAnsi="Century Schoolbook" w:cs="Times New Roman"/>
          <w:sz w:val="24"/>
          <w:szCs w:val="24"/>
          <w:lang w:val="es-MX"/>
        </w:rPr>
        <w:tab/>
      </w:r>
      <w:r>
        <w:rPr>
          <w:rFonts w:ascii="Century Schoolbook" w:hAnsi="Century Schoolbook" w:cs="Times New Roman"/>
          <w:b/>
          <w:sz w:val="24"/>
          <w:szCs w:val="24"/>
          <w:lang w:val="es-MX"/>
        </w:rPr>
        <w:t xml:space="preserve">III. </w:t>
      </w:r>
      <w:r>
        <w:rPr>
          <w:rFonts w:ascii="Century Schoolbook" w:hAnsi="Century Schoolbook" w:cs="Times New Roman"/>
          <w:sz w:val="24"/>
          <w:szCs w:val="24"/>
          <w:lang w:val="es-MX"/>
        </w:rPr>
        <w:t>Previo a la realización del análisis en torno al acto reclamado es oportuno referirse a los siguientes dos tópicos: a) el deber de motivación y b) la medida cautelar de detención provisional; así se tiene.</w:t>
      </w:r>
    </w:p>
    <w:p w:rsidR="0038502F" w:rsidRDefault="0038502F" w:rsidP="0038502F">
      <w:pPr>
        <w:pStyle w:val="Prrafodelista"/>
        <w:tabs>
          <w:tab w:val="left" w:pos="709"/>
        </w:tabs>
        <w:spacing w:line="240" w:lineRule="auto"/>
        <w:ind w:left="0"/>
        <w:jc w:val="both"/>
        <w:rPr>
          <w:rFonts w:ascii="Century Schoolbook" w:hAnsi="Century Schoolbook" w:cs="Times New Roman"/>
          <w:sz w:val="24"/>
          <w:szCs w:val="24"/>
          <w:lang w:val="es-MX"/>
        </w:rPr>
      </w:pPr>
    </w:p>
    <w:p w:rsidR="000F4F82" w:rsidRDefault="000F4F82" w:rsidP="000F4F82">
      <w:pPr>
        <w:pStyle w:val="Prrafodelista"/>
        <w:numPr>
          <w:ilvl w:val="0"/>
          <w:numId w:val="4"/>
        </w:numPr>
        <w:tabs>
          <w:tab w:val="left" w:pos="709"/>
        </w:tabs>
        <w:ind w:left="0" w:firstLine="705"/>
        <w:jc w:val="both"/>
        <w:rPr>
          <w:rFonts w:ascii="Century Schoolbook" w:hAnsi="Century Schoolbook" w:cs="Times New Roman"/>
          <w:sz w:val="24"/>
          <w:szCs w:val="24"/>
          <w:lang w:val="es-MX"/>
        </w:rPr>
      </w:pPr>
      <w:r>
        <w:rPr>
          <w:rFonts w:ascii="Century Schoolbook" w:hAnsi="Century Schoolbook" w:cs="Times New Roman"/>
          <w:sz w:val="24"/>
          <w:szCs w:val="24"/>
          <w:lang w:val="es-MX"/>
        </w:rPr>
        <w:t xml:space="preserve">El </w:t>
      </w:r>
      <w:r>
        <w:rPr>
          <w:rFonts w:ascii="Century Schoolbook" w:hAnsi="Century Schoolbook" w:cs="Times New Roman"/>
          <w:i/>
          <w:sz w:val="24"/>
          <w:szCs w:val="24"/>
          <w:lang w:val="es-MX"/>
        </w:rPr>
        <w:t>deber de motivación</w:t>
      </w:r>
      <w:r>
        <w:rPr>
          <w:rFonts w:ascii="Century Schoolbook" w:hAnsi="Century Schoolbook" w:cs="Times New Roman"/>
          <w:sz w:val="24"/>
          <w:szCs w:val="24"/>
          <w:lang w:val="es-MX"/>
        </w:rPr>
        <w:t xml:space="preserve"> se concreta a partir del texto constitucional, en virtud que del tenor del articulo 172 inciso 3° se infiera que todo Juez debe someterse en su actuar a la Constitución, de manera que se dote de eficacia el contenido de la norma primaria; </w:t>
      </w:r>
      <w:r w:rsidR="00B17BAD">
        <w:rPr>
          <w:rFonts w:ascii="Century Schoolbook" w:hAnsi="Century Schoolbook" w:cs="Times New Roman"/>
          <w:sz w:val="24"/>
          <w:szCs w:val="24"/>
          <w:lang w:val="es-MX"/>
        </w:rPr>
        <w:t>y por consiguiente, los derechos fundamentales de lo</w:t>
      </w:r>
      <w:r w:rsidR="007530F6">
        <w:rPr>
          <w:rFonts w:ascii="Century Schoolbook" w:hAnsi="Century Schoolbook" w:cs="Times New Roman"/>
          <w:sz w:val="24"/>
          <w:szCs w:val="24"/>
          <w:lang w:val="es-MX"/>
        </w:rPr>
        <w:t>s enjuiciados. Dicha exigencia [</w:t>
      </w:r>
      <w:r w:rsidR="00B17BAD">
        <w:rPr>
          <w:rFonts w:ascii="Century Schoolbook" w:hAnsi="Century Schoolbook" w:cs="Times New Roman"/>
          <w:sz w:val="24"/>
          <w:szCs w:val="24"/>
          <w:lang w:val="es-MX"/>
        </w:rPr>
        <w:t>mot</w:t>
      </w:r>
      <w:r w:rsidR="007530F6">
        <w:rPr>
          <w:rFonts w:ascii="Century Schoolbook" w:hAnsi="Century Schoolbook" w:cs="Times New Roman"/>
          <w:sz w:val="24"/>
          <w:szCs w:val="24"/>
          <w:lang w:val="es-MX"/>
        </w:rPr>
        <w:t>ivación]</w:t>
      </w:r>
      <w:r w:rsidR="00B17BAD">
        <w:rPr>
          <w:rFonts w:ascii="Century Schoolbook" w:hAnsi="Century Schoolbook" w:cs="Times New Roman"/>
          <w:sz w:val="24"/>
          <w:szCs w:val="24"/>
          <w:lang w:val="es-MX"/>
        </w:rPr>
        <w:t xml:space="preserve"> se deriva de los derechos a la </w:t>
      </w:r>
      <w:r w:rsidR="00B17BAD">
        <w:rPr>
          <w:rFonts w:ascii="Century Schoolbook" w:hAnsi="Century Schoolbook" w:cs="Times New Roman"/>
          <w:i/>
          <w:sz w:val="24"/>
          <w:szCs w:val="24"/>
          <w:lang w:val="es-MX"/>
        </w:rPr>
        <w:t>seguridad jurídica y defensa</w:t>
      </w:r>
      <w:r w:rsidR="00B17BAD">
        <w:rPr>
          <w:rFonts w:ascii="Century Schoolbook" w:hAnsi="Century Schoolbook" w:cs="Times New Roman"/>
          <w:sz w:val="24"/>
          <w:szCs w:val="24"/>
          <w:lang w:val="es-MX"/>
        </w:rPr>
        <w:t>, contenidos respectivamente en los artículos 2 y 12 de la Constitución.</w:t>
      </w:r>
    </w:p>
    <w:p w:rsidR="00B17BAD" w:rsidRDefault="00B17BAD" w:rsidP="0038502F">
      <w:pPr>
        <w:tabs>
          <w:tab w:val="left" w:pos="709"/>
        </w:tabs>
        <w:jc w:val="both"/>
        <w:rPr>
          <w:rFonts w:ascii="Century Schoolbook" w:hAnsi="Century Schoolbook" w:cs="Times New Roman"/>
          <w:sz w:val="24"/>
          <w:szCs w:val="24"/>
          <w:lang w:val="es-MX"/>
        </w:rPr>
      </w:pPr>
      <w:r>
        <w:rPr>
          <w:rFonts w:ascii="Century Schoolbook" w:hAnsi="Century Schoolbook" w:cs="Times New Roman"/>
          <w:sz w:val="24"/>
          <w:szCs w:val="24"/>
          <w:lang w:val="es-MX"/>
        </w:rPr>
        <w:tab/>
      </w:r>
      <w:r w:rsidR="00EE1D23">
        <w:rPr>
          <w:rFonts w:ascii="Century Schoolbook" w:hAnsi="Century Schoolbook" w:cs="Times New Roman"/>
          <w:sz w:val="24"/>
          <w:szCs w:val="24"/>
          <w:lang w:val="es-MX"/>
        </w:rPr>
        <w:t>Acorde a los citados artículos el juez, en garantía al derecho de defensa y la seguridad jurídica, se encuentra obligado a motivar sus decisiones, lo cual no constituye un mero formalismo procesal, sino el instrumento que facilita a los justiciables los datos, explicaciones, y conclusiones para que conozcan el por qué se resuelve en determinado sentido; de forma que, puedan utilizar los medios de impugnación previstos en la ley, si en caso se encuentran en discrepancia con la resolución dictada.</w:t>
      </w:r>
    </w:p>
    <w:p w:rsidR="00EE1D23" w:rsidRPr="00B046B1" w:rsidRDefault="00EE1D23" w:rsidP="0038502F">
      <w:pPr>
        <w:tabs>
          <w:tab w:val="left" w:pos="709"/>
        </w:tabs>
        <w:jc w:val="both"/>
        <w:rPr>
          <w:rFonts w:ascii="Century Schoolbook" w:hAnsi="Century Schoolbook" w:cs="Times New Roman"/>
          <w:i/>
          <w:sz w:val="24"/>
          <w:szCs w:val="24"/>
          <w:lang w:val="es-MX"/>
        </w:rPr>
      </w:pPr>
      <w:r>
        <w:rPr>
          <w:rFonts w:ascii="Century Schoolbook" w:hAnsi="Century Schoolbook" w:cs="Times New Roman"/>
          <w:sz w:val="24"/>
          <w:szCs w:val="24"/>
          <w:lang w:val="es-MX"/>
        </w:rPr>
        <w:tab/>
        <w:t>Desde esa</w:t>
      </w:r>
      <w:r w:rsidR="000E5AEC">
        <w:rPr>
          <w:rFonts w:ascii="Century Schoolbook" w:hAnsi="Century Schoolbook" w:cs="Times New Roman"/>
          <w:sz w:val="24"/>
          <w:szCs w:val="24"/>
          <w:lang w:val="es-MX"/>
        </w:rPr>
        <w:t xml:space="preserve"> perspectiva, </w:t>
      </w:r>
      <w:r w:rsidR="00543BDE">
        <w:rPr>
          <w:rFonts w:ascii="Century Schoolbook" w:hAnsi="Century Schoolbook" w:cs="Times New Roman"/>
          <w:sz w:val="24"/>
          <w:szCs w:val="24"/>
          <w:lang w:val="es-MX"/>
        </w:rPr>
        <w:t>es de citar que en la sentencia emitida en el proceso de habeas corpus con numero de referencia ___________ se expuso: “</w:t>
      </w:r>
      <w:r w:rsidR="00543BDE" w:rsidRPr="00B046B1">
        <w:rPr>
          <w:rFonts w:ascii="Century Schoolbook" w:hAnsi="Century Schoolbook" w:cs="Times New Roman"/>
          <w:i/>
          <w:sz w:val="24"/>
          <w:szCs w:val="24"/>
          <w:lang w:val="es-MX"/>
        </w:rPr>
        <w:t xml:space="preserve">El conocimiento de las reflexiones que han concluido al fallo, potencia el valor de la seguridad jurídica y posibilita lograr el convencimiento de las parte respecto a la corrección y justicia de la decisión, permitiendo a su vez, garantizar el posible control de la resolución por los tribunales superiores mediante los recursos que procedan; por lo que </w:t>
      </w:r>
      <w:r w:rsidR="00543BDE" w:rsidRPr="00B046B1">
        <w:rPr>
          <w:rFonts w:ascii="Century Schoolbook" w:hAnsi="Century Schoolbook" w:cs="Times New Roman"/>
          <w:i/>
          <w:sz w:val="24"/>
          <w:szCs w:val="24"/>
          <w:u w:val="single"/>
          <w:lang w:val="es-MX"/>
        </w:rPr>
        <w:t>el deber de motivación no se satisface con la mera invocación de fundamentos jurídicos, sino que requiere de la exposición del camino o método seguido para llegar al convencimiento de la necesidad de restringir los derechos de la persona afectada.</w:t>
      </w:r>
      <w:r w:rsidR="00543BDE" w:rsidRPr="00B046B1">
        <w:rPr>
          <w:rFonts w:ascii="Century Schoolbook" w:hAnsi="Century Schoolbook" w:cs="Times New Roman"/>
          <w:i/>
          <w:sz w:val="24"/>
          <w:szCs w:val="24"/>
          <w:lang w:val="es-MX"/>
        </w:rPr>
        <w:t xml:space="preserve"> Sin embargo, la exigencia de motivación no llega a extremos tales de exigir una exposición extensa y </w:t>
      </w:r>
      <w:r w:rsidR="00543BDE" w:rsidRPr="00B046B1">
        <w:rPr>
          <w:rFonts w:ascii="Century Schoolbook" w:hAnsi="Century Schoolbook" w:cs="Times New Roman"/>
          <w:i/>
          <w:sz w:val="24"/>
          <w:szCs w:val="24"/>
          <w:lang w:val="es-MX"/>
        </w:rPr>
        <w:lastRenderedPageBreak/>
        <w:t>prolija de las razones que llevan al juzgador a resolver en t</w:t>
      </w:r>
      <w:r w:rsidR="003141D1" w:rsidRPr="00B046B1">
        <w:rPr>
          <w:rFonts w:ascii="Century Schoolbook" w:hAnsi="Century Schoolbook" w:cs="Times New Roman"/>
          <w:i/>
          <w:sz w:val="24"/>
          <w:szCs w:val="24"/>
          <w:lang w:val="es-MX"/>
        </w:rPr>
        <w:t>al o cual sentido, ni tampoco requiere de la expresión completa del proceso lógico que el Juez utilizó para llegar a su decisión, ni es imprescindible una descripción exhaustiva de lo</w:t>
      </w:r>
      <w:r w:rsidR="00E46571" w:rsidRPr="00B046B1">
        <w:rPr>
          <w:rFonts w:ascii="Century Schoolbook" w:hAnsi="Century Schoolbook" w:cs="Times New Roman"/>
          <w:i/>
          <w:sz w:val="24"/>
          <w:szCs w:val="24"/>
          <w:lang w:val="es-MX"/>
        </w:rPr>
        <w:t xml:space="preserve"> </w:t>
      </w:r>
      <w:r w:rsidR="003141D1" w:rsidRPr="00B046B1">
        <w:rPr>
          <w:rFonts w:ascii="Century Schoolbook" w:hAnsi="Century Schoolbook" w:cs="Times New Roman"/>
          <w:i/>
          <w:sz w:val="24"/>
          <w:szCs w:val="24"/>
          <w:lang w:val="es-MX"/>
        </w:rPr>
        <w:t xml:space="preserve">que se consideró probado, dado que </w:t>
      </w:r>
      <w:r w:rsidR="00E46571" w:rsidRPr="00B046B1">
        <w:rPr>
          <w:rFonts w:ascii="Century Schoolbook" w:hAnsi="Century Schoolbook" w:cs="Times New Roman"/>
          <w:i/>
          <w:sz w:val="24"/>
          <w:szCs w:val="24"/>
          <w:u w:val="single"/>
          <w:lang w:val="es-MX"/>
        </w:rPr>
        <w:t>basta con exponer en forma breve, sencilla pero concisa, los motivos de la decisión jurisdiccional, de tal manera que tanto la persona a quien se dirige la resolución, como cualquier otro interesado en la misma, logre comprender y enterarse de las razones que la informan</w:t>
      </w:r>
      <w:r w:rsidR="00E46571" w:rsidRPr="00B046B1">
        <w:rPr>
          <w:rFonts w:ascii="Century Schoolbook" w:hAnsi="Century Schoolbook" w:cs="Times New Roman"/>
          <w:i/>
          <w:sz w:val="24"/>
          <w:szCs w:val="24"/>
          <w:lang w:val="es-MX"/>
        </w:rPr>
        <w:t xml:space="preserve">” </w:t>
      </w:r>
      <w:r w:rsidR="007D36C9" w:rsidRPr="00B046B1">
        <w:rPr>
          <w:rFonts w:ascii="Century Schoolbook" w:hAnsi="Century Schoolbook" w:cs="Times New Roman"/>
          <w:i/>
          <w:sz w:val="24"/>
          <w:szCs w:val="24"/>
          <w:lang w:val="es-MX"/>
        </w:rPr>
        <w:t>[</w:t>
      </w:r>
      <w:r w:rsidR="007D36C9" w:rsidRPr="00B046B1">
        <w:rPr>
          <w:rFonts w:ascii="Century Schoolbook" w:hAnsi="Century Schoolbook" w:cs="Times New Roman"/>
          <w:sz w:val="24"/>
          <w:szCs w:val="24"/>
          <w:lang w:val="es-MX"/>
        </w:rPr>
        <w:t>subrayado suplido]</w:t>
      </w:r>
      <w:r w:rsidR="00E46571" w:rsidRPr="00B046B1">
        <w:rPr>
          <w:rFonts w:ascii="Century Schoolbook" w:hAnsi="Century Schoolbook" w:cs="Times New Roman"/>
          <w:sz w:val="24"/>
          <w:szCs w:val="24"/>
          <w:lang w:val="es-MX"/>
        </w:rPr>
        <w:t>.</w:t>
      </w:r>
    </w:p>
    <w:p w:rsidR="00E46571" w:rsidRDefault="00E46571" w:rsidP="005727E0">
      <w:pPr>
        <w:tabs>
          <w:tab w:val="left" w:pos="709"/>
        </w:tabs>
        <w:jc w:val="both"/>
        <w:rPr>
          <w:rFonts w:ascii="Century Schoolbook" w:hAnsi="Century Schoolbook" w:cs="Times New Roman"/>
          <w:sz w:val="24"/>
          <w:szCs w:val="24"/>
          <w:lang w:val="es-MX"/>
        </w:rPr>
      </w:pPr>
      <w:r>
        <w:rPr>
          <w:rFonts w:ascii="Century Schoolbook" w:hAnsi="Century Schoolbook" w:cs="Times New Roman"/>
          <w:sz w:val="24"/>
          <w:szCs w:val="24"/>
          <w:lang w:val="es-MX"/>
        </w:rPr>
        <w:tab/>
        <w:t xml:space="preserve">b) sin ánimo de emitir una definición de lo que es la </w:t>
      </w:r>
      <w:r>
        <w:rPr>
          <w:rFonts w:ascii="Century Schoolbook" w:hAnsi="Century Schoolbook" w:cs="Times New Roman"/>
          <w:i/>
          <w:sz w:val="24"/>
          <w:szCs w:val="24"/>
          <w:lang w:val="es-MX"/>
        </w:rPr>
        <w:t xml:space="preserve">detención  provisional, </w:t>
      </w:r>
      <w:r w:rsidRPr="00E46571">
        <w:rPr>
          <w:rFonts w:ascii="Century Schoolbook" w:hAnsi="Century Schoolbook" w:cs="Times New Roman"/>
          <w:sz w:val="24"/>
          <w:szCs w:val="24"/>
          <w:lang w:val="es-MX"/>
        </w:rPr>
        <w:t>dicha</w:t>
      </w:r>
      <w:r>
        <w:rPr>
          <w:rFonts w:ascii="Century Schoolbook" w:hAnsi="Century Schoolbook" w:cs="Times New Roman"/>
          <w:sz w:val="24"/>
          <w:szCs w:val="24"/>
          <w:lang w:val="es-MX"/>
        </w:rPr>
        <w:t xml:space="preserve"> medida cautelar se caracteriza por seguir de una resolución judicial, ser provisional y de duración limitada, por la que se restringe </w:t>
      </w:r>
      <w:r w:rsidR="005727E0">
        <w:rPr>
          <w:rFonts w:ascii="Century Schoolbook" w:hAnsi="Century Schoolbook" w:cs="Times New Roman"/>
          <w:sz w:val="24"/>
          <w:szCs w:val="24"/>
          <w:lang w:val="es-MX"/>
        </w:rPr>
        <w:t xml:space="preserve">el derecho a la libertad física de una persona señalada como probable autor o partícipe en el cometimiento de un delito; y en quien concurre un peligro de fuga suficiente para presumir racionalmente que no acudirá al </w:t>
      </w:r>
      <w:r w:rsidR="00D90063">
        <w:rPr>
          <w:rFonts w:ascii="Century Schoolbook" w:hAnsi="Century Schoolbook" w:cs="Times New Roman"/>
          <w:sz w:val="24"/>
          <w:szCs w:val="24"/>
          <w:lang w:val="es-MX"/>
        </w:rPr>
        <w:t>llamado de comparecer a la celebración del juicio oral, o que realizará un entorpecimiento de la investigación penal (sentencia dictada en el proceso de habeas corpus número ________________, de fecha 11/03/2003.</w:t>
      </w:r>
    </w:p>
    <w:p w:rsidR="00D90063" w:rsidRDefault="00D90063" w:rsidP="005727E0">
      <w:pPr>
        <w:tabs>
          <w:tab w:val="left" w:pos="709"/>
        </w:tabs>
        <w:jc w:val="both"/>
        <w:rPr>
          <w:rFonts w:ascii="Century Schoolbook" w:hAnsi="Century Schoolbook" w:cs="Times New Roman"/>
          <w:sz w:val="24"/>
          <w:szCs w:val="24"/>
          <w:lang w:val="es-MX"/>
        </w:rPr>
      </w:pPr>
      <w:r>
        <w:rPr>
          <w:rFonts w:ascii="Century Schoolbook" w:hAnsi="Century Schoolbook" w:cs="Times New Roman"/>
          <w:sz w:val="24"/>
          <w:szCs w:val="24"/>
          <w:lang w:val="es-MX"/>
        </w:rPr>
        <w:tab/>
        <w:t>En efecto,</w:t>
      </w:r>
      <w:r w:rsidR="00DB00D1">
        <w:rPr>
          <w:rFonts w:ascii="Century Schoolbook" w:hAnsi="Century Schoolbook" w:cs="Times New Roman"/>
          <w:sz w:val="24"/>
          <w:szCs w:val="24"/>
          <w:lang w:val="es-MX"/>
        </w:rPr>
        <w:t xml:space="preserve"> la detención provisional conlleva la privación de un derecho esencial de la persona, razón por la que puede ser decretada de forma excepcional y motivada; pues trasladar </w:t>
      </w:r>
      <w:r w:rsidR="00E853A8">
        <w:rPr>
          <w:rFonts w:ascii="Century Schoolbook" w:hAnsi="Century Schoolbook" w:cs="Times New Roman"/>
          <w:sz w:val="24"/>
          <w:szCs w:val="24"/>
          <w:lang w:val="es-MX"/>
        </w:rPr>
        <w:t>a dicha medida cautelar los fines que persigue la pena, supondría una inaceptable tergiversación de la presunción de inocencia; es por ello que en la aplicación de la detención provisional debe regir el principio pro libertatis.</w:t>
      </w:r>
    </w:p>
    <w:p w:rsidR="00E853A8" w:rsidRDefault="00E853A8" w:rsidP="00F2707E">
      <w:pPr>
        <w:tabs>
          <w:tab w:val="left" w:pos="709"/>
        </w:tabs>
        <w:jc w:val="both"/>
        <w:rPr>
          <w:rFonts w:ascii="Century Schoolbook" w:hAnsi="Century Schoolbook" w:cs="Times New Roman"/>
          <w:sz w:val="24"/>
          <w:szCs w:val="24"/>
          <w:lang w:val="es-MX"/>
        </w:rPr>
      </w:pPr>
      <w:r>
        <w:rPr>
          <w:rFonts w:ascii="Century Schoolbook" w:hAnsi="Century Schoolbook" w:cs="Times New Roman"/>
          <w:sz w:val="24"/>
          <w:szCs w:val="24"/>
          <w:lang w:val="es-MX"/>
        </w:rPr>
        <w:tab/>
        <w:t>Lo anterior significa que, dada la no fungibilidad de la libertad personal, la detención provisional se convierte en la medida más gravosa para el imputado durante el desarrollo del proceso –por su irreparabilidad en caso de absolución-; en consecuencia, la detención provisional sólo procede cuando no existan otras formas gravosas par la libertad que permitan alcanzar los mismos fines que aquella.</w:t>
      </w:r>
    </w:p>
    <w:p w:rsidR="00E853A8" w:rsidRDefault="00E853A8" w:rsidP="005727E0">
      <w:pPr>
        <w:tabs>
          <w:tab w:val="left" w:pos="709"/>
        </w:tabs>
        <w:jc w:val="both"/>
        <w:rPr>
          <w:rFonts w:ascii="Century Schoolbook" w:hAnsi="Century Schoolbook" w:cs="Times New Roman"/>
          <w:sz w:val="24"/>
          <w:szCs w:val="24"/>
          <w:lang w:val="es-MX"/>
        </w:rPr>
      </w:pPr>
      <w:r>
        <w:rPr>
          <w:rFonts w:ascii="Century Schoolbook" w:hAnsi="Century Schoolbook" w:cs="Times New Roman"/>
          <w:sz w:val="24"/>
          <w:szCs w:val="24"/>
          <w:lang w:val="es-MX"/>
        </w:rPr>
        <w:tab/>
        <w:t xml:space="preserve">En ese sentido, </w:t>
      </w:r>
      <w:r w:rsidR="00EE3C67">
        <w:rPr>
          <w:rFonts w:ascii="Century Schoolbook" w:hAnsi="Century Schoolbook" w:cs="Times New Roman"/>
          <w:sz w:val="24"/>
          <w:szCs w:val="24"/>
          <w:lang w:val="es-MX"/>
        </w:rPr>
        <w:t xml:space="preserve">ya este tribunal se ha pronunciado al respecto estableciendo que la </w:t>
      </w:r>
      <w:r w:rsidR="00EE3C67">
        <w:rPr>
          <w:rFonts w:ascii="Century Schoolbook" w:hAnsi="Century Schoolbook" w:cs="Times New Roman"/>
          <w:i/>
          <w:sz w:val="24"/>
          <w:szCs w:val="24"/>
          <w:lang w:val="es-MX"/>
        </w:rPr>
        <w:t>detención provisional es una autentica medida cautelar,</w:t>
      </w:r>
      <w:r w:rsidR="00EE3C67">
        <w:rPr>
          <w:rFonts w:ascii="Century Schoolbook" w:hAnsi="Century Schoolbook" w:cs="Times New Roman"/>
          <w:sz w:val="24"/>
          <w:szCs w:val="24"/>
          <w:lang w:val="es-MX"/>
        </w:rPr>
        <w:t xml:space="preserve"> por lo que son predicables respecto a ella las siguientes características, todas directamente deducibles de la normativa constitucional –artículos 2, 8, 11, 12, 13 y 15 Cn.</w:t>
      </w:r>
      <w:r w:rsidR="00B046B1">
        <w:rPr>
          <w:rFonts w:ascii="Century Schoolbook" w:hAnsi="Century Schoolbook" w:cs="Times New Roman"/>
          <w:sz w:val="24"/>
          <w:szCs w:val="24"/>
          <w:lang w:val="es-MX"/>
        </w:rPr>
        <w:t>-</w:t>
      </w:r>
      <w:r w:rsidR="00EE3C67">
        <w:rPr>
          <w:rFonts w:ascii="Century Schoolbook" w:hAnsi="Century Schoolbook" w:cs="Times New Roman"/>
          <w:sz w:val="24"/>
          <w:szCs w:val="24"/>
          <w:lang w:val="es-MX"/>
        </w:rPr>
        <w:t xml:space="preserve"> (a) tienen carácter instrumental; (b) son provisionales; (c) son urgentes, son variables y aun revocables, siempre de acuerdo al principio “</w:t>
      </w:r>
      <w:r w:rsidR="00EE3C67">
        <w:rPr>
          <w:rFonts w:ascii="Century Schoolbook" w:hAnsi="Century Schoolbook" w:cs="Times New Roman"/>
          <w:i/>
          <w:sz w:val="24"/>
          <w:szCs w:val="24"/>
          <w:lang w:val="es-MX"/>
        </w:rPr>
        <w:t>rebús sic stantibus”;</w:t>
      </w:r>
      <w:r w:rsidR="00EE3C67">
        <w:rPr>
          <w:rFonts w:ascii="Century Schoolbook" w:hAnsi="Century Schoolbook" w:cs="Times New Roman"/>
          <w:sz w:val="24"/>
          <w:szCs w:val="24"/>
          <w:lang w:val="es-MX"/>
        </w:rPr>
        <w:t xml:space="preserve"> esto es, cabe su modificación en cuanto se altere el estado sustancial de los datos reales sobre los cuales la medida se adoptó, sea por aumento o disminución del “</w:t>
      </w:r>
      <w:r w:rsidR="00EE3C67">
        <w:rPr>
          <w:rFonts w:ascii="Century Schoolbook" w:hAnsi="Century Schoolbook" w:cs="Times New Roman"/>
          <w:i/>
          <w:sz w:val="24"/>
          <w:szCs w:val="24"/>
          <w:lang w:val="es-MX"/>
        </w:rPr>
        <w:t>pericul</w:t>
      </w:r>
      <w:r w:rsidR="00C70A2A">
        <w:rPr>
          <w:rFonts w:ascii="Century Schoolbook" w:hAnsi="Century Schoolbook" w:cs="Times New Roman"/>
          <w:i/>
          <w:sz w:val="24"/>
          <w:szCs w:val="24"/>
          <w:lang w:val="es-MX"/>
        </w:rPr>
        <w:t>u</w:t>
      </w:r>
      <w:r w:rsidR="00EE3C67">
        <w:rPr>
          <w:rFonts w:ascii="Century Schoolbook" w:hAnsi="Century Schoolbook" w:cs="Times New Roman"/>
          <w:i/>
          <w:sz w:val="24"/>
          <w:szCs w:val="24"/>
          <w:lang w:val="es-MX"/>
        </w:rPr>
        <w:t>m in mora”,</w:t>
      </w:r>
      <w:r w:rsidR="00EE3C67">
        <w:rPr>
          <w:rFonts w:ascii="Century Schoolbook" w:hAnsi="Century Schoolbook" w:cs="Times New Roman"/>
          <w:sz w:val="24"/>
          <w:szCs w:val="24"/>
          <w:lang w:val="es-MX"/>
        </w:rPr>
        <w:t xml:space="preserve"> desaparición del mismo, o disminución del “</w:t>
      </w:r>
      <w:r w:rsidR="00EE3C67">
        <w:rPr>
          <w:rFonts w:ascii="Century Schoolbook" w:hAnsi="Century Schoolbook" w:cs="Times New Roman"/>
          <w:i/>
          <w:sz w:val="24"/>
          <w:szCs w:val="24"/>
          <w:lang w:val="es-MX"/>
        </w:rPr>
        <w:t>fumus boni iuris”</w:t>
      </w:r>
      <w:r w:rsidR="00EE3C67">
        <w:rPr>
          <w:rFonts w:ascii="Century Schoolbook" w:hAnsi="Century Schoolbook" w:cs="Times New Roman"/>
          <w:sz w:val="24"/>
          <w:szCs w:val="24"/>
          <w:lang w:val="es-MX"/>
        </w:rPr>
        <w:t xml:space="preserve">; (d) son excepcionales; (e) extinguen a término </w:t>
      </w:r>
      <w:r w:rsidR="00F2707E">
        <w:rPr>
          <w:rFonts w:ascii="Century Schoolbook" w:hAnsi="Century Schoolbook" w:cs="Times New Roman"/>
          <w:sz w:val="24"/>
          <w:szCs w:val="24"/>
          <w:lang w:val="es-MX"/>
        </w:rPr>
        <w:t xml:space="preserve">o a plazo; (f) las resoluciones cautelares no surten efectos de cosa juzgada, pues su especial objeto, su instrumentalidad, su variabilidad y su </w:t>
      </w:r>
      <w:r w:rsidR="00F2707E">
        <w:rPr>
          <w:rFonts w:ascii="Century Schoolbook" w:hAnsi="Century Schoolbook" w:cs="Times New Roman"/>
          <w:sz w:val="24"/>
          <w:szCs w:val="24"/>
          <w:lang w:val="es-MX"/>
        </w:rPr>
        <w:lastRenderedPageBreak/>
        <w:t>provisionalidad, excluyen la duración de lo efectos de una decisión en que consiste la cosa juzgada. En sentencia dictada en el proceso de habeas corpus número _________, de fecha 18/05/2007.</w:t>
      </w:r>
    </w:p>
    <w:p w:rsidR="00F2707E" w:rsidRDefault="009C768B" w:rsidP="005727E0">
      <w:pPr>
        <w:tabs>
          <w:tab w:val="left" w:pos="709"/>
        </w:tabs>
        <w:jc w:val="both"/>
        <w:rPr>
          <w:rFonts w:ascii="Century Schoolbook" w:hAnsi="Century Schoolbook" w:cs="Times New Roman"/>
          <w:sz w:val="24"/>
          <w:szCs w:val="24"/>
          <w:lang w:val="es-MX"/>
        </w:rPr>
      </w:pPr>
      <w:r>
        <w:rPr>
          <w:rFonts w:ascii="Century Schoolbook" w:hAnsi="Century Schoolbook" w:cs="Times New Roman"/>
          <w:sz w:val="24"/>
          <w:szCs w:val="24"/>
          <w:lang w:val="es-MX"/>
        </w:rPr>
        <w:t>Habiéndose</w:t>
      </w:r>
      <w:r w:rsidR="00F2707E">
        <w:rPr>
          <w:rFonts w:ascii="Century Schoolbook" w:hAnsi="Century Schoolbook" w:cs="Times New Roman"/>
          <w:sz w:val="24"/>
          <w:szCs w:val="24"/>
          <w:lang w:val="es-MX"/>
        </w:rPr>
        <w:t xml:space="preserve"> </w:t>
      </w:r>
      <w:r w:rsidR="00AE109A">
        <w:rPr>
          <w:rFonts w:ascii="Century Schoolbook" w:hAnsi="Century Schoolbook" w:cs="Times New Roman"/>
          <w:sz w:val="24"/>
          <w:szCs w:val="24"/>
          <w:lang w:val="es-MX"/>
        </w:rPr>
        <w:t xml:space="preserve">establecido la naturaleza jurídica de la detención provisional como medida cautelar, es de reconocer que la </w:t>
      </w:r>
      <w:r w:rsidR="00501E7F">
        <w:rPr>
          <w:rFonts w:ascii="Century Schoolbook" w:hAnsi="Century Schoolbook" w:cs="Times New Roman"/>
          <w:sz w:val="24"/>
          <w:szCs w:val="24"/>
          <w:lang w:val="es-MX"/>
        </w:rPr>
        <w:t xml:space="preserve">misma requiere, para su adopción, de ciertos presupuestos típicos de las medidas cautelares, cuales son: el </w:t>
      </w:r>
      <w:r w:rsidR="00501E7F">
        <w:rPr>
          <w:rFonts w:ascii="Century Schoolbook" w:hAnsi="Century Schoolbook" w:cs="Times New Roman"/>
          <w:i/>
          <w:sz w:val="24"/>
          <w:szCs w:val="24"/>
          <w:lang w:val="es-MX"/>
        </w:rPr>
        <w:t>fumus boni iuris</w:t>
      </w:r>
      <w:r w:rsidR="00501E7F">
        <w:rPr>
          <w:rFonts w:ascii="Century Schoolbook" w:hAnsi="Century Schoolbook" w:cs="Times New Roman"/>
          <w:sz w:val="24"/>
          <w:szCs w:val="24"/>
          <w:lang w:val="es-MX"/>
        </w:rPr>
        <w:t xml:space="preserve"> o apariencia de buen derecho, y el </w:t>
      </w:r>
      <w:r w:rsidR="00501E7F">
        <w:rPr>
          <w:rFonts w:ascii="Century Schoolbook" w:hAnsi="Century Schoolbook" w:cs="Times New Roman"/>
          <w:i/>
          <w:sz w:val="24"/>
          <w:szCs w:val="24"/>
          <w:lang w:val="es-MX"/>
        </w:rPr>
        <w:t>periculu</w:t>
      </w:r>
      <w:r w:rsidR="00A31E97">
        <w:rPr>
          <w:rFonts w:ascii="Century Schoolbook" w:hAnsi="Century Schoolbook" w:cs="Times New Roman"/>
          <w:i/>
          <w:sz w:val="24"/>
          <w:szCs w:val="24"/>
          <w:lang w:val="es-MX"/>
        </w:rPr>
        <w:t>m</w:t>
      </w:r>
      <w:r w:rsidR="00501E7F">
        <w:rPr>
          <w:rFonts w:ascii="Century Schoolbook" w:hAnsi="Century Schoolbook" w:cs="Times New Roman"/>
          <w:i/>
          <w:sz w:val="24"/>
          <w:szCs w:val="24"/>
          <w:lang w:val="es-MX"/>
        </w:rPr>
        <w:t xml:space="preserve"> in mora</w:t>
      </w:r>
      <w:r w:rsidR="00501E7F">
        <w:rPr>
          <w:rFonts w:ascii="Century Schoolbook" w:hAnsi="Century Schoolbook" w:cs="Times New Roman"/>
          <w:sz w:val="24"/>
          <w:szCs w:val="24"/>
          <w:lang w:val="es-MX"/>
        </w:rPr>
        <w:t xml:space="preserve"> o peligro de fuga, a efecto de garantizar su aplicación excepcional.</w:t>
      </w:r>
    </w:p>
    <w:p w:rsidR="00501E7F" w:rsidRDefault="00501E7F" w:rsidP="005727E0">
      <w:pPr>
        <w:tabs>
          <w:tab w:val="left" w:pos="709"/>
        </w:tabs>
        <w:jc w:val="both"/>
        <w:rPr>
          <w:rFonts w:ascii="Century Schoolbook" w:hAnsi="Century Schoolbook" w:cs="Times New Roman"/>
          <w:sz w:val="24"/>
          <w:szCs w:val="24"/>
          <w:lang w:val="es-MX"/>
        </w:rPr>
      </w:pPr>
      <w:r>
        <w:rPr>
          <w:rFonts w:ascii="Century Schoolbook" w:hAnsi="Century Schoolbook" w:cs="Times New Roman"/>
          <w:sz w:val="24"/>
          <w:szCs w:val="24"/>
          <w:lang w:val="es-MX"/>
        </w:rPr>
        <w:tab/>
        <w:t xml:space="preserve">El </w:t>
      </w:r>
      <w:r>
        <w:rPr>
          <w:rFonts w:ascii="Century Schoolbook" w:hAnsi="Century Schoolbook" w:cs="Times New Roman"/>
          <w:i/>
          <w:sz w:val="24"/>
          <w:szCs w:val="24"/>
          <w:lang w:val="es-MX"/>
        </w:rPr>
        <w:t>fumus bonis iuris</w:t>
      </w:r>
      <w:r>
        <w:rPr>
          <w:rFonts w:ascii="Century Schoolbook" w:hAnsi="Century Schoolbook" w:cs="Times New Roman"/>
          <w:sz w:val="24"/>
          <w:szCs w:val="24"/>
          <w:lang w:val="es-MX"/>
        </w:rPr>
        <w:t xml:space="preserve"> consiste en un juicio de imputación o sospecha fundada de </w:t>
      </w:r>
      <w:r w:rsidR="006614D8">
        <w:rPr>
          <w:rFonts w:ascii="Century Schoolbook" w:hAnsi="Century Schoolbook" w:cs="Times New Roman"/>
          <w:sz w:val="24"/>
          <w:szCs w:val="24"/>
          <w:lang w:val="es-MX"/>
        </w:rPr>
        <w:t xml:space="preserve">participación del procesado en el hecho punible atribuido, de manera que, en este presupuesto, el juez analiza si la circunstancia por la que se instruye el proceso penal constituye un delito, y, </w:t>
      </w:r>
      <w:r w:rsidR="00A31E97">
        <w:rPr>
          <w:rFonts w:ascii="Century Schoolbook" w:hAnsi="Century Schoolbook" w:cs="Times New Roman"/>
          <w:sz w:val="24"/>
          <w:szCs w:val="24"/>
          <w:lang w:val="es-MX"/>
        </w:rPr>
        <w:t>además, si existen razones de juicio para sostener y concluir de manera provisional que el imputado es con probabilidad autor o participe del delito.</w:t>
      </w:r>
    </w:p>
    <w:p w:rsidR="00A31E97" w:rsidRDefault="00A31E97" w:rsidP="005727E0">
      <w:pPr>
        <w:tabs>
          <w:tab w:val="left" w:pos="709"/>
        </w:tabs>
        <w:jc w:val="both"/>
        <w:rPr>
          <w:rFonts w:ascii="Century Schoolbook" w:hAnsi="Century Schoolbook" w:cs="Times New Roman"/>
          <w:sz w:val="24"/>
          <w:szCs w:val="24"/>
          <w:lang w:val="es-MX"/>
        </w:rPr>
      </w:pPr>
      <w:r>
        <w:rPr>
          <w:rFonts w:ascii="Century Schoolbook" w:hAnsi="Century Schoolbook" w:cs="Times New Roman"/>
          <w:sz w:val="24"/>
          <w:szCs w:val="24"/>
          <w:lang w:val="es-MX"/>
        </w:rPr>
        <w:tab/>
        <w:t xml:space="preserve">El </w:t>
      </w:r>
      <w:r>
        <w:rPr>
          <w:rFonts w:ascii="Century Schoolbook" w:hAnsi="Century Schoolbook" w:cs="Times New Roman"/>
          <w:i/>
          <w:sz w:val="24"/>
          <w:szCs w:val="24"/>
          <w:lang w:val="es-MX"/>
        </w:rPr>
        <w:t>periculum in mora</w:t>
      </w:r>
      <w:r>
        <w:rPr>
          <w:rFonts w:ascii="Century Schoolbook" w:hAnsi="Century Schoolbook" w:cs="Times New Roman"/>
          <w:sz w:val="24"/>
          <w:szCs w:val="24"/>
          <w:lang w:val="es-MX"/>
        </w:rPr>
        <w:t xml:space="preserve"> está referido a la sospecha también fundada de peligro de fuga del acusado, y la consiguiente obstaculización de la investigación, amenaza a la seguridad de la colectividad y evasión a la acción de la justicia.</w:t>
      </w:r>
    </w:p>
    <w:p w:rsidR="00A31E97" w:rsidRDefault="00A31E97" w:rsidP="005727E0">
      <w:pPr>
        <w:tabs>
          <w:tab w:val="left" w:pos="709"/>
        </w:tabs>
        <w:jc w:val="both"/>
        <w:rPr>
          <w:rFonts w:ascii="Century Schoolbook" w:hAnsi="Century Schoolbook" w:cs="Times New Roman"/>
          <w:sz w:val="24"/>
          <w:szCs w:val="24"/>
          <w:lang w:val="es-MX"/>
        </w:rPr>
      </w:pPr>
      <w:r>
        <w:rPr>
          <w:rFonts w:ascii="Century Schoolbook" w:hAnsi="Century Schoolbook" w:cs="Times New Roman"/>
          <w:sz w:val="24"/>
          <w:szCs w:val="24"/>
          <w:lang w:val="es-MX"/>
        </w:rPr>
        <w:tab/>
        <w:t>El temor de que eso ocurra debe determinarse a partir del examen de criterios objetivos y subjetivos. Los primeros aluden estrictamente al presunto delito cometido, como –entre otros- la gravedad y penalidad del ilícito; los segundos están relacionados a las circunstancias personales del imputado, por ejemplo sus antecedentes, arraigos, imposibilidad de huir al extranjero.</w:t>
      </w:r>
    </w:p>
    <w:p w:rsidR="00A31E97" w:rsidRDefault="00A31E97" w:rsidP="005727E0">
      <w:pPr>
        <w:tabs>
          <w:tab w:val="left" w:pos="709"/>
        </w:tabs>
        <w:jc w:val="both"/>
        <w:rPr>
          <w:rFonts w:ascii="Century Schoolbook" w:hAnsi="Century Schoolbook" w:cs="Times New Roman"/>
          <w:sz w:val="24"/>
          <w:szCs w:val="24"/>
          <w:lang w:val="es-MX"/>
        </w:rPr>
      </w:pPr>
      <w:r>
        <w:rPr>
          <w:rFonts w:ascii="Century Schoolbook" w:hAnsi="Century Schoolbook" w:cs="Times New Roman"/>
          <w:sz w:val="24"/>
          <w:szCs w:val="24"/>
          <w:lang w:val="es-MX"/>
        </w:rPr>
        <w:tab/>
        <w:t xml:space="preserve">En relación a los mencionados criterios objetivos  y subjetivos, </w:t>
      </w:r>
      <w:r w:rsidR="00CA070D">
        <w:rPr>
          <w:rFonts w:ascii="Century Schoolbook" w:hAnsi="Century Schoolbook" w:cs="Times New Roman"/>
          <w:sz w:val="24"/>
          <w:szCs w:val="24"/>
          <w:lang w:val="es-MX"/>
        </w:rPr>
        <w:t xml:space="preserve">esta Sala ha realizado una diferenciación sobre la necesidad que concurran ambos o sólo la posibilidad que con uno de ellos, pueda tenerse por establecido el </w:t>
      </w:r>
      <w:r w:rsidR="00CA070D">
        <w:rPr>
          <w:rFonts w:ascii="Century Schoolbook" w:hAnsi="Century Schoolbook" w:cs="Times New Roman"/>
          <w:i/>
          <w:sz w:val="24"/>
          <w:szCs w:val="24"/>
          <w:lang w:val="es-MX"/>
        </w:rPr>
        <w:t>periculum inmora;</w:t>
      </w:r>
      <w:r w:rsidR="00CA070D">
        <w:rPr>
          <w:rFonts w:ascii="Century Schoolbook" w:hAnsi="Century Schoolbook" w:cs="Times New Roman"/>
          <w:sz w:val="24"/>
          <w:szCs w:val="24"/>
          <w:lang w:val="es-MX"/>
        </w:rPr>
        <w:t xml:space="preserve"> dicha postura ha atendido a cada caso en particular, en consideración a elementos peculiares que se examinen, tales como, el momento procesal en el que se adopta la medida, ya que las circunstancias personales del caso, pueden operar de forma distinta en el momento inicial de la adopción de la medida, que cuando se trata de decidir el mantenimiento de la misma.</w:t>
      </w:r>
    </w:p>
    <w:p w:rsidR="00CA070D" w:rsidRDefault="00CA070D" w:rsidP="005727E0">
      <w:pPr>
        <w:tabs>
          <w:tab w:val="left" w:pos="709"/>
        </w:tabs>
        <w:jc w:val="both"/>
        <w:rPr>
          <w:rFonts w:ascii="Century Schoolbook" w:hAnsi="Century Schoolbook" w:cs="Times New Roman"/>
          <w:i/>
          <w:sz w:val="24"/>
          <w:szCs w:val="24"/>
          <w:lang w:val="es-MX"/>
        </w:rPr>
      </w:pPr>
      <w:r>
        <w:rPr>
          <w:rFonts w:ascii="Century Schoolbook" w:hAnsi="Century Schoolbook" w:cs="Times New Roman"/>
          <w:sz w:val="24"/>
          <w:szCs w:val="24"/>
          <w:lang w:val="es-MX"/>
        </w:rPr>
        <w:tab/>
        <w:t>En ese sentido en la sentencia proveída en el proceso de habeas corpus con número de referencia _____________, de fecha veintiuno de junio de dos mil cuatro, se explicó: “</w:t>
      </w:r>
      <w:r>
        <w:rPr>
          <w:rFonts w:ascii="Century Schoolbook" w:hAnsi="Century Schoolbook" w:cs="Times New Roman"/>
          <w:i/>
          <w:sz w:val="24"/>
          <w:szCs w:val="24"/>
          <w:lang w:val="es-MX"/>
        </w:rPr>
        <w:t xml:space="preserve">En un primer momento puede considerarse constitucionalmente legitimo el hecho de que el Juez decrete la detención provisional -respecto al periculum in </w:t>
      </w:r>
      <w:r>
        <w:rPr>
          <w:rFonts w:ascii="Century Schoolbook" w:hAnsi="Century Schoolbook" w:cs="Times New Roman"/>
          <w:i/>
          <w:sz w:val="24"/>
          <w:szCs w:val="24"/>
          <w:lang w:val="es-MX"/>
        </w:rPr>
        <w:lastRenderedPageBreak/>
        <w:t xml:space="preserve">mora- tomando en consideración únicamente la gravedad del hecho a la pena a imponer, pues la carencia de información acerca de las circunstancias personales del imputado a la falta de certeza de </w:t>
      </w:r>
      <w:r w:rsidR="00C55C1C">
        <w:rPr>
          <w:rFonts w:ascii="Century Schoolbook" w:hAnsi="Century Schoolbook" w:cs="Times New Roman"/>
          <w:i/>
          <w:sz w:val="24"/>
          <w:szCs w:val="24"/>
          <w:lang w:val="es-MX"/>
        </w:rPr>
        <w:t>los elementos con los que se cuentan, permiten valorar el riesgo de fuga en base a datos meramente objetivos. Lo antes expuesto no obsta, para que en un inicio del proceso pueda valorarse el riesgo teniendo en consideración elementos subjetivos, siempre y cuando en el caso se hayan acreditado fehacientemente circunstancias especiales de arraigo, que permitan el juez inferir que pese a la gravedad del hecho, el imputado no se ocultará a la actividad de la justicia y acudirá a la llamada del juicio”.</w:t>
      </w:r>
    </w:p>
    <w:p w:rsidR="00C55C1C" w:rsidRDefault="009C449D" w:rsidP="005727E0">
      <w:pPr>
        <w:tabs>
          <w:tab w:val="left" w:pos="709"/>
        </w:tabs>
        <w:jc w:val="both"/>
        <w:rPr>
          <w:rFonts w:ascii="Century Schoolbook" w:hAnsi="Century Schoolbook" w:cs="Times New Roman"/>
          <w:sz w:val="24"/>
          <w:szCs w:val="24"/>
          <w:lang w:val="es-MX"/>
        </w:rPr>
      </w:pPr>
      <w:r>
        <w:rPr>
          <w:rFonts w:ascii="Century Schoolbook" w:hAnsi="Century Schoolbook" w:cs="Times New Roman"/>
          <w:i/>
          <w:sz w:val="24"/>
          <w:szCs w:val="24"/>
          <w:lang w:val="es-MX"/>
        </w:rPr>
        <w:tab/>
      </w:r>
      <w:r>
        <w:rPr>
          <w:rFonts w:ascii="Century Schoolbook" w:hAnsi="Century Schoolbook" w:cs="Times New Roman"/>
          <w:sz w:val="24"/>
          <w:szCs w:val="24"/>
          <w:lang w:val="es-MX"/>
        </w:rPr>
        <w:t xml:space="preserve">En consecuencia, </w:t>
      </w:r>
      <w:r w:rsidR="000C42D8">
        <w:rPr>
          <w:rFonts w:ascii="Century Schoolbook" w:hAnsi="Century Schoolbook" w:cs="Times New Roman"/>
          <w:sz w:val="24"/>
          <w:szCs w:val="24"/>
          <w:lang w:val="es-MX"/>
        </w:rPr>
        <w:t>puede afirmarse que la resolución jurisdiccional en la que se decretó detención provisional obligatoriamente debe estar motivada en los dos presupuestos procesales mencionados [</w:t>
      </w:r>
      <w:r w:rsidR="000C42D8">
        <w:rPr>
          <w:rFonts w:ascii="Century Schoolbook" w:hAnsi="Century Schoolbook" w:cs="Times New Roman"/>
          <w:i/>
          <w:sz w:val="24"/>
          <w:szCs w:val="24"/>
          <w:lang w:val="es-MX"/>
        </w:rPr>
        <w:t>fumus boni iuris y periculum in mora],</w:t>
      </w:r>
      <w:r w:rsidR="000C42D8">
        <w:rPr>
          <w:rFonts w:ascii="Century Schoolbook" w:hAnsi="Century Schoolbook" w:cs="Times New Roman"/>
          <w:sz w:val="24"/>
          <w:szCs w:val="24"/>
          <w:lang w:val="es-MX"/>
        </w:rPr>
        <w:t xml:space="preserve"> con el objetivo de dar a conocer el análisis de los elementos que justificaron a la categoría fundamental de libertad física.</w:t>
      </w:r>
    </w:p>
    <w:p w:rsidR="00906C92" w:rsidRDefault="000C42D8" w:rsidP="005727E0">
      <w:pPr>
        <w:tabs>
          <w:tab w:val="left" w:pos="709"/>
        </w:tabs>
        <w:jc w:val="both"/>
        <w:rPr>
          <w:rFonts w:ascii="Century Schoolbook" w:hAnsi="Century Schoolbook" w:cs="Times New Roman"/>
          <w:sz w:val="24"/>
          <w:szCs w:val="24"/>
          <w:lang w:val="es-MX"/>
        </w:rPr>
      </w:pPr>
      <w:r>
        <w:rPr>
          <w:rFonts w:ascii="Century Schoolbook" w:hAnsi="Century Schoolbook" w:cs="Times New Roman"/>
          <w:sz w:val="24"/>
          <w:szCs w:val="24"/>
          <w:lang w:val="es-MX"/>
        </w:rPr>
        <w:tab/>
      </w:r>
      <w:r w:rsidRPr="000C42D8">
        <w:rPr>
          <w:rFonts w:ascii="Century Schoolbook" w:hAnsi="Century Schoolbook" w:cs="Times New Roman"/>
          <w:b/>
          <w:sz w:val="24"/>
          <w:szCs w:val="24"/>
          <w:lang w:val="es-MX"/>
        </w:rPr>
        <w:t>IV</w:t>
      </w:r>
      <w:r>
        <w:rPr>
          <w:rFonts w:ascii="Century Schoolbook" w:hAnsi="Century Schoolbook" w:cs="Times New Roman"/>
          <w:b/>
          <w:sz w:val="24"/>
          <w:szCs w:val="24"/>
          <w:lang w:val="es-MX"/>
        </w:rPr>
        <w:t xml:space="preserve">. </w:t>
      </w:r>
      <w:r>
        <w:rPr>
          <w:rFonts w:ascii="Century Schoolbook" w:hAnsi="Century Schoolbook" w:cs="Times New Roman"/>
          <w:sz w:val="24"/>
          <w:szCs w:val="24"/>
          <w:lang w:val="es-MX"/>
        </w:rPr>
        <w:t xml:space="preserve">luego de haberse expuestos las consideraciones </w:t>
      </w:r>
      <w:r w:rsidR="00A941F0">
        <w:rPr>
          <w:rFonts w:ascii="Century Schoolbook" w:hAnsi="Century Schoolbook" w:cs="Times New Roman"/>
          <w:sz w:val="24"/>
          <w:szCs w:val="24"/>
          <w:lang w:val="es-MX"/>
        </w:rPr>
        <w:t xml:space="preserve">anteriormente relacionadas, es apropiado relacionar los pasajes pertinentes del proceso penal número ______________, instruido contra los señores Ángel ________________ conocido por Ángel_______________;  y, Augusto ________________, en el Juzgado </w:t>
      </w:r>
      <w:r w:rsidR="00906C92">
        <w:rPr>
          <w:rFonts w:ascii="Century Schoolbook" w:hAnsi="Century Schoolbook" w:cs="Times New Roman"/>
          <w:sz w:val="24"/>
          <w:szCs w:val="24"/>
          <w:lang w:val="es-MX"/>
        </w:rPr>
        <w:t xml:space="preserve">Noveno de Instrucción de San Salvador y que tiene relación con el acto reclamado. </w:t>
      </w:r>
    </w:p>
    <w:p w:rsidR="00906C92" w:rsidRDefault="00906C92" w:rsidP="005727E0">
      <w:pPr>
        <w:tabs>
          <w:tab w:val="left" w:pos="709"/>
        </w:tabs>
        <w:jc w:val="both"/>
        <w:rPr>
          <w:rFonts w:ascii="Century Schoolbook" w:hAnsi="Century Schoolbook" w:cs="Times New Roman"/>
          <w:sz w:val="24"/>
          <w:szCs w:val="24"/>
          <w:lang w:val="es-MX"/>
        </w:rPr>
      </w:pPr>
      <w:r>
        <w:rPr>
          <w:rFonts w:ascii="Century Schoolbook" w:hAnsi="Century Schoolbook" w:cs="Times New Roman"/>
          <w:sz w:val="24"/>
          <w:szCs w:val="24"/>
          <w:lang w:val="es-MX"/>
        </w:rPr>
        <w:tab/>
      </w:r>
      <w:r>
        <w:rPr>
          <w:rFonts w:ascii="Century Schoolbook" w:hAnsi="Century Schoolbook" w:cs="Times New Roman"/>
          <w:i/>
          <w:sz w:val="24"/>
          <w:szCs w:val="24"/>
          <w:lang w:val="es-MX"/>
        </w:rPr>
        <w:t>As se tiene:</w:t>
      </w:r>
    </w:p>
    <w:p w:rsidR="000C42D8" w:rsidRDefault="00906C92" w:rsidP="00F90214">
      <w:pPr>
        <w:pStyle w:val="Prrafodelista"/>
        <w:numPr>
          <w:ilvl w:val="0"/>
          <w:numId w:val="6"/>
        </w:numPr>
        <w:spacing w:line="240" w:lineRule="auto"/>
        <w:ind w:left="0" w:firstLine="709"/>
        <w:jc w:val="both"/>
        <w:rPr>
          <w:rFonts w:ascii="Century Schoolbook" w:hAnsi="Century Schoolbook" w:cs="Times New Roman"/>
          <w:sz w:val="24"/>
          <w:szCs w:val="24"/>
          <w:lang w:val="es-MX"/>
        </w:rPr>
      </w:pPr>
      <w:r>
        <w:rPr>
          <w:rFonts w:ascii="Century Schoolbook" w:hAnsi="Century Schoolbook" w:cs="Times New Roman"/>
          <w:sz w:val="24"/>
          <w:szCs w:val="24"/>
          <w:lang w:val="es-MX"/>
        </w:rPr>
        <w:t>Del folio _____ al ______, consta que con fecha diecisiete de mayo de dos mil siete, el Juez Cuarto de Paz de la ciudad de Santa Ana celebró audiencia inicial en contra de los favorecidos, procesados por los delitos de estafa agravada y falsedad ideológica, en la cual ordenó instrucción formal con detención provisional; la autoridad judicial, en relación a la detención provisional, expresó: “</w:t>
      </w:r>
      <w:r>
        <w:rPr>
          <w:rFonts w:ascii="Century Schoolbook" w:hAnsi="Century Schoolbook" w:cs="Times New Roman"/>
          <w:i/>
          <w:sz w:val="24"/>
          <w:szCs w:val="24"/>
          <w:lang w:val="es-MX"/>
        </w:rPr>
        <w:t>Co</w:t>
      </w:r>
      <w:r w:rsidR="00C70A2A">
        <w:rPr>
          <w:rFonts w:ascii="Century Schoolbook" w:hAnsi="Century Schoolbook" w:cs="Times New Roman"/>
          <w:i/>
          <w:sz w:val="24"/>
          <w:szCs w:val="24"/>
          <w:lang w:val="es-MX"/>
        </w:rPr>
        <w:t>nforme al Art. 292 Pr.</w:t>
      </w:r>
      <w:r>
        <w:rPr>
          <w:rFonts w:ascii="Century Schoolbook" w:hAnsi="Century Schoolbook" w:cs="Times New Roman"/>
          <w:i/>
          <w:sz w:val="24"/>
          <w:szCs w:val="24"/>
          <w:lang w:val="es-MX"/>
        </w:rPr>
        <w:t xml:space="preserve"> Pn. se reúne los requisitos para decretar de detención Provisional, pues se ha establecido la existencia de los delitos de </w:t>
      </w:r>
      <w:r w:rsidRPr="00F90214">
        <w:rPr>
          <w:rFonts w:ascii="Century Schoolbook" w:hAnsi="Century Schoolbook" w:cs="Times New Roman"/>
          <w:b/>
          <w:sz w:val="20"/>
          <w:szCs w:val="24"/>
          <w:lang w:val="es-MX"/>
        </w:rPr>
        <w:t>ESTAFA AGRAVADA Y FALSEDAD IDEOLÓGICA</w:t>
      </w:r>
      <w:r>
        <w:rPr>
          <w:rFonts w:ascii="Century Schoolbook" w:hAnsi="Century Schoolbook" w:cs="Times New Roman"/>
          <w:i/>
          <w:sz w:val="24"/>
          <w:szCs w:val="24"/>
          <w:lang w:val="es-MX"/>
        </w:rPr>
        <w:t>, y la probable participación de los imputados Ángel ___________ o Ángel _______________ y Augusto ___</w:t>
      </w:r>
      <w:r w:rsidR="00B046B1">
        <w:rPr>
          <w:rFonts w:ascii="Century Schoolbook" w:hAnsi="Century Schoolbook" w:cs="Times New Roman"/>
          <w:i/>
          <w:sz w:val="24"/>
          <w:szCs w:val="24"/>
          <w:lang w:val="es-MX"/>
        </w:rPr>
        <w:t>___________</w:t>
      </w:r>
      <w:r>
        <w:rPr>
          <w:rFonts w:ascii="Century Schoolbook" w:hAnsi="Century Schoolbook" w:cs="Times New Roman"/>
          <w:i/>
          <w:sz w:val="24"/>
          <w:szCs w:val="24"/>
          <w:lang w:val="es-MX"/>
        </w:rPr>
        <w:t xml:space="preserve">___ en los ilícitos y la pena de prisión para dichos delitos el limite máximo excede de los tres años. Existe el peligro de fuga de los imputados, por la gravedad del delito que se le atribuye, ya que en caso de ser encontrado culpable, podría enfrentar una pena de prisión bastante gravosa, de lo cual se </w:t>
      </w:r>
      <w:r w:rsidR="001F6B7E">
        <w:rPr>
          <w:rFonts w:ascii="Century Schoolbook" w:hAnsi="Century Schoolbook" w:cs="Times New Roman"/>
          <w:i/>
          <w:sz w:val="24"/>
          <w:szCs w:val="24"/>
          <w:lang w:val="es-MX"/>
        </w:rPr>
        <w:t xml:space="preserve">infiere la probabilidad d que los imputados se sustraigan de la acción de la justicia, y no obstante </w:t>
      </w:r>
      <w:r w:rsidR="001F6B7E">
        <w:rPr>
          <w:rFonts w:ascii="Century Schoolbook" w:hAnsi="Century Schoolbook" w:cs="Times New Roman"/>
          <w:b/>
          <w:i/>
          <w:sz w:val="24"/>
          <w:szCs w:val="24"/>
          <w:lang w:val="es-MX"/>
        </w:rPr>
        <w:t>haberse acreditado arraigo por parte de los imputados ante mencionados,</w:t>
      </w:r>
      <w:r w:rsidR="001F6B7E">
        <w:rPr>
          <w:rFonts w:ascii="Century Schoolbook" w:hAnsi="Century Schoolbook" w:cs="Times New Roman"/>
          <w:i/>
          <w:sz w:val="24"/>
          <w:szCs w:val="24"/>
          <w:lang w:val="es-MX"/>
        </w:rPr>
        <w:t xml:space="preserve"> el suscrito Juez, al considerar el comportamiento de los imputados en este procedimiento, concluye que existen sospechas ciertas que los imputados continúen cometiendo hechos similares” (</w:t>
      </w:r>
      <w:r w:rsidR="001F6B7E">
        <w:rPr>
          <w:rFonts w:ascii="Century Schoolbook" w:hAnsi="Century Schoolbook" w:cs="Times New Roman"/>
          <w:sz w:val="24"/>
          <w:szCs w:val="24"/>
          <w:lang w:val="es-MX"/>
        </w:rPr>
        <w:t>resaltado suplido).</w:t>
      </w:r>
    </w:p>
    <w:p w:rsidR="001F6B7E" w:rsidRDefault="001F6B7E" w:rsidP="001F6B7E">
      <w:pPr>
        <w:pStyle w:val="Prrafodelista"/>
        <w:ind w:left="0"/>
        <w:jc w:val="both"/>
        <w:rPr>
          <w:rFonts w:ascii="Century Schoolbook" w:hAnsi="Century Schoolbook" w:cs="Times New Roman"/>
          <w:sz w:val="24"/>
          <w:szCs w:val="24"/>
          <w:lang w:val="es-MX"/>
        </w:rPr>
      </w:pPr>
    </w:p>
    <w:p w:rsidR="001F6B7E" w:rsidRDefault="001F6B7E" w:rsidP="001F6B7E">
      <w:pPr>
        <w:ind w:firstLine="708"/>
        <w:jc w:val="both"/>
        <w:rPr>
          <w:rFonts w:ascii="Century Schoolbook" w:hAnsi="Century Schoolbook" w:cs="Times New Roman"/>
          <w:sz w:val="24"/>
          <w:szCs w:val="24"/>
          <w:lang w:val="es-MX"/>
        </w:rPr>
      </w:pPr>
      <w:r>
        <w:rPr>
          <w:rFonts w:ascii="Century Schoolbook" w:hAnsi="Century Schoolbook" w:cs="Times New Roman"/>
          <w:sz w:val="24"/>
          <w:szCs w:val="24"/>
          <w:lang w:val="es-MX"/>
        </w:rPr>
        <w:lastRenderedPageBreak/>
        <w:t>Al respecto, el defensor interpuso recurso de revocatoria con apelación subsidiaria contra la detención provisional impuesta a sus defendidos, pero el Juez declaró sin lugar el referido recurso pues consideró que uno de los criterios objetivos para imponer la medida cautelar es la gravedad</w:t>
      </w:r>
      <w:r w:rsidR="006E14CD">
        <w:rPr>
          <w:rFonts w:ascii="Century Schoolbook" w:hAnsi="Century Schoolbook" w:cs="Times New Roman"/>
          <w:sz w:val="24"/>
          <w:szCs w:val="24"/>
          <w:lang w:val="es-MX"/>
        </w:rPr>
        <w:t xml:space="preserve"> </w:t>
      </w:r>
      <w:r>
        <w:rPr>
          <w:rFonts w:ascii="Century Schoolbook" w:hAnsi="Century Schoolbook" w:cs="Times New Roman"/>
          <w:sz w:val="24"/>
          <w:szCs w:val="24"/>
          <w:lang w:val="es-MX"/>
        </w:rPr>
        <w:t xml:space="preserve">del delito, </w:t>
      </w:r>
      <w:r w:rsidR="006E14CD">
        <w:rPr>
          <w:rFonts w:ascii="Century Schoolbook" w:hAnsi="Century Schoolbook" w:cs="Times New Roman"/>
          <w:sz w:val="24"/>
          <w:szCs w:val="24"/>
          <w:lang w:val="es-MX"/>
        </w:rPr>
        <w:t xml:space="preserve">y en el presente caso los hechos punibles atribuidos a los imputados son graves; además, existe un peligro de fuga que impide la sustitución de la detención provisional, peligro que concurre en razón de la posible pena que se les </w:t>
      </w:r>
      <w:r w:rsidR="00C05673">
        <w:rPr>
          <w:rFonts w:ascii="Century Schoolbook" w:hAnsi="Century Schoolbook" w:cs="Times New Roman"/>
          <w:sz w:val="24"/>
          <w:szCs w:val="24"/>
          <w:lang w:val="es-MX"/>
        </w:rPr>
        <w:t>impondría a los encausados si se les encontrará culpables de los delitos por los que se les inculpa.</w:t>
      </w:r>
    </w:p>
    <w:p w:rsidR="00C05673" w:rsidRDefault="00A718BF" w:rsidP="00A718BF">
      <w:pPr>
        <w:jc w:val="both"/>
        <w:rPr>
          <w:rFonts w:ascii="Century Schoolbook" w:hAnsi="Century Schoolbook" w:cs="Times New Roman"/>
          <w:sz w:val="24"/>
          <w:szCs w:val="24"/>
          <w:lang w:val="es-MX"/>
        </w:rPr>
      </w:pPr>
      <w:r>
        <w:rPr>
          <w:rFonts w:ascii="Century Schoolbook" w:hAnsi="Century Schoolbook" w:cs="Times New Roman"/>
          <w:sz w:val="24"/>
          <w:szCs w:val="24"/>
          <w:lang w:val="es-MX"/>
        </w:rPr>
        <w:tab/>
        <w:t>b) Del folio ______ al ______, proveído el trece de junio de dos mil siete, el Juez Primero de Instrucción de San Salvador confirmó la detención provisional decretada en contra de Ángel __________________ ó Ángel _________________ y Augusto _______</w:t>
      </w:r>
    </w:p>
    <w:p w:rsidR="00A718BF" w:rsidRDefault="00A718BF" w:rsidP="00A718BF">
      <w:pPr>
        <w:jc w:val="both"/>
        <w:rPr>
          <w:rFonts w:ascii="Century Schoolbook" w:hAnsi="Century Schoolbook" w:cs="Times New Roman"/>
          <w:sz w:val="24"/>
          <w:szCs w:val="24"/>
          <w:lang w:val="es-MX"/>
        </w:rPr>
      </w:pPr>
      <w:r>
        <w:rPr>
          <w:rFonts w:ascii="Century Schoolbook" w:hAnsi="Century Schoolbook" w:cs="Times New Roman"/>
          <w:sz w:val="24"/>
          <w:szCs w:val="24"/>
          <w:lang w:val="es-MX"/>
        </w:rPr>
        <w:t xml:space="preserve">_________________, porque fue del criterio que las circunstancias que al inicio justificaron la imposición de la medida cautelar privativa de liberta aún se mantenían incólumes; </w:t>
      </w:r>
      <w:r w:rsidR="003639DC">
        <w:rPr>
          <w:rFonts w:ascii="Century Schoolbook" w:hAnsi="Century Schoolbook" w:cs="Times New Roman"/>
          <w:sz w:val="24"/>
          <w:szCs w:val="24"/>
          <w:lang w:val="es-MX"/>
        </w:rPr>
        <w:t xml:space="preserve">razón por la cual, consideró procedente confirmar la medida en obediencia a la regla </w:t>
      </w:r>
      <w:r w:rsidR="003639DC">
        <w:rPr>
          <w:rFonts w:ascii="Century Schoolbook" w:hAnsi="Century Schoolbook" w:cs="Times New Roman"/>
          <w:i/>
          <w:sz w:val="24"/>
          <w:szCs w:val="24"/>
          <w:lang w:val="es-MX"/>
        </w:rPr>
        <w:t>rebús sic stantibus,</w:t>
      </w:r>
      <w:r w:rsidR="003639DC">
        <w:rPr>
          <w:rFonts w:ascii="Century Schoolbook" w:hAnsi="Century Schoolbook" w:cs="Times New Roman"/>
          <w:sz w:val="24"/>
          <w:szCs w:val="24"/>
          <w:lang w:val="es-MX"/>
        </w:rPr>
        <w:t xml:space="preserve"> y de conformidad a los Arts. No 1 y 292 del Código Procesal Penal.</w:t>
      </w:r>
    </w:p>
    <w:p w:rsidR="003639DC" w:rsidRDefault="003639DC" w:rsidP="00A718BF">
      <w:pPr>
        <w:jc w:val="both"/>
        <w:rPr>
          <w:rFonts w:ascii="Century Schoolbook" w:hAnsi="Century Schoolbook" w:cs="Times New Roman"/>
          <w:sz w:val="24"/>
          <w:szCs w:val="24"/>
          <w:lang w:val="es-MX"/>
        </w:rPr>
      </w:pPr>
      <w:r>
        <w:rPr>
          <w:rFonts w:ascii="Century Schoolbook" w:hAnsi="Century Schoolbook" w:cs="Times New Roman"/>
          <w:sz w:val="24"/>
          <w:szCs w:val="24"/>
          <w:lang w:val="es-MX"/>
        </w:rPr>
        <w:tab/>
        <w:t xml:space="preserve">c) Al folio ______, auto de las quince horas con cincuenta minutos del día </w:t>
      </w:r>
      <w:r w:rsidR="00A876A7">
        <w:rPr>
          <w:rFonts w:ascii="Century Schoolbook" w:hAnsi="Century Schoolbook" w:cs="Times New Roman"/>
          <w:sz w:val="24"/>
          <w:szCs w:val="24"/>
          <w:lang w:val="es-MX"/>
        </w:rPr>
        <w:t xml:space="preserve">veinticuatro de agosto de dos mil siete, por medio del cual la Jueza Noveno de Instrucción de San Salvador expresó: “(…) </w:t>
      </w:r>
      <w:r w:rsidR="00A876A7">
        <w:rPr>
          <w:rFonts w:ascii="Century Schoolbook" w:hAnsi="Century Schoolbook" w:cs="Times New Roman"/>
          <w:i/>
          <w:sz w:val="24"/>
          <w:szCs w:val="24"/>
          <w:lang w:val="es-MX"/>
        </w:rPr>
        <w:t>este Juzgado al recibir el proceso proveniente del Juzgado Primero de Instrucción, decidió ratificar las medidas impuestas por est</w:t>
      </w:r>
      <w:r w:rsidR="00B37B3A">
        <w:rPr>
          <w:rFonts w:ascii="Century Schoolbook" w:hAnsi="Century Schoolbook" w:cs="Times New Roman"/>
          <w:i/>
          <w:sz w:val="24"/>
          <w:szCs w:val="24"/>
          <w:lang w:val="es-MX"/>
        </w:rPr>
        <w:t xml:space="preserve">á </w:t>
      </w:r>
      <w:r w:rsidR="00A876A7">
        <w:rPr>
          <w:rFonts w:ascii="Century Schoolbook" w:hAnsi="Century Schoolbook" w:cs="Times New Roman"/>
          <w:i/>
          <w:sz w:val="24"/>
          <w:szCs w:val="24"/>
          <w:lang w:val="es-MX"/>
        </w:rPr>
        <w:t xml:space="preserve">y dejar sin efecto las impuestas en el proceso __________, en razón de la complejidad de los delitos que se les imputa a los indiciados por los procesos acumulados, y no obstante </w:t>
      </w:r>
      <w:r w:rsidR="00A876A7">
        <w:rPr>
          <w:rFonts w:ascii="Century Schoolbook" w:hAnsi="Century Schoolbook" w:cs="Times New Roman"/>
          <w:b/>
          <w:i/>
          <w:sz w:val="24"/>
          <w:szCs w:val="24"/>
          <w:lang w:val="es-MX"/>
        </w:rPr>
        <w:t>constar en el proceso documentación de acredita algún tipo de arraigo</w:t>
      </w:r>
      <w:r w:rsidR="00A876A7">
        <w:rPr>
          <w:rFonts w:ascii="Century Schoolbook" w:hAnsi="Century Schoolbook" w:cs="Times New Roman"/>
          <w:i/>
          <w:sz w:val="24"/>
          <w:szCs w:val="24"/>
          <w:lang w:val="es-MX"/>
        </w:rPr>
        <w:t xml:space="preserve"> según lo manifiesta el licenciado Raúl ___________________, estos a criterio de esta Juzgadora no resultan suficientes para sustentar los mismos, situación que demuestra que los presupuesto y situaciones que han justificados la imposición de la medida más gravosa, como lo es la detención provisional en la que se encuentra el imputado Ángel _____________, y la orden de captura librada en contra del imputado Augusto ___________________________, no han variado hasta la fecha, lo cual nos </w:t>
      </w:r>
      <w:r w:rsidR="00B37B3A">
        <w:rPr>
          <w:rFonts w:ascii="Century Schoolbook" w:hAnsi="Century Schoolbook" w:cs="Times New Roman"/>
          <w:i/>
          <w:sz w:val="24"/>
          <w:szCs w:val="24"/>
          <w:lang w:val="es-MX"/>
        </w:rPr>
        <w:t>conlleva por el momento a no acceder a la petición de la defensa técnica, pero debido a uno de los presupuesto de la medidas cautelares es la provisionalidad, en tal sentido la petición formal de la defensa técnica será examinada en la fecha señalada para llevar a cabo la audiencia preliminar”</w:t>
      </w:r>
      <w:r w:rsidR="00B37B3A">
        <w:rPr>
          <w:rFonts w:ascii="Century Schoolbook" w:hAnsi="Century Schoolbook" w:cs="Times New Roman"/>
          <w:sz w:val="24"/>
          <w:szCs w:val="24"/>
          <w:lang w:val="es-MX"/>
        </w:rPr>
        <w:t xml:space="preserve"> (resaltado suplido).</w:t>
      </w:r>
    </w:p>
    <w:p w:rsidR="00B37B3A" w:rsidRDefault="00B37B3A" w:rsidP="00A718BF">
      <w:pPr>
        <w:jc w:val="both"/>
        <w:rPr>
          <w:rFonts w:ascii="Century Schoolbook" w:hAnsi="Century Schoolbook" w:cs="Times New Roman"/>
          <w:sz w:val="24"/>
          <w:szCs w:val="24"/>
          <w:lang w:val="es-MX"/>
        </w:rPr>
      </w:pPr>
      <w:r>
        <w:rPr>
          <w:rFonts w:ascii="Century Schoolbook" w:hAnsi="Century Schoolbook" w:cs="Times New Roman"/>
          <w:sz w:val="24"/>
          <w:szCs w:val="24"/>
          <w:lang w:val="es-MX"/>
        </w:rPr>
        <w:lastRenderedPageBreak/>
        <w:tab/>
      </w:r>
      <w:r w:rsidRPr="00B37B3A">
        <w:rPr>
          <w:rFonts w:ascii="Century Schoolbook" w:hAnsi="Century Schoolbook" w:cs="Times New Roman"/>
          <w:b/>
          <w:sz w:val="24"/>
          <w:szCs w:val="24"/>
          <w:lang w:val="es-MX"/>
        </w:rPr>
        <w:t>V</w:t>
      </w:r>
      <w:r>
        <w:rPr>
          <w:rFonts w:ascii="Century Schoolbook" w:hAnsi="Century Schoolbook" w:cs="Times New Roman"/>
          <w:b/>
          <w:sz w:val="24"/>
          <w:szCs w:val="24"/>
          <w:lang w:val="es-MX"/>
        </w:rPr>
        <w:t>. V</w:t>
      </w:r>
      <w:r w:rsidRPr="00B37B3A">
        <w:rPr>
          <w:rFonts w:ascii="Century Schoolbook" w:hAnsi="Century Schoolbook" w:cs="Times New Roman"/>
          <w:sz w:val="24"/>
          <w:szCs w:val="24"/>
          <w:lang w:val="es-MX"/>
        </w:rPr>
        <w:t xml:space="preserve">isto </w:t>
      </w:r>
      <w:r>
        <w:rPr>
          <w:rFonts w:ascii="Century Schoolbook" w:hAnsi="Century Schoolbook" w:cs="Times New Roman"/>
          <w:sz w:val="24"/>
          <w:szCs w:val="24"/>
          <w:lang w:val="es-MX"/>
        </w:rPr>
        <w:t>el planteamiento del peticionario, los fundamentos jurídicos expuestos y lo acontecido en el proceso penal, es menester continuar con el análisis del caso concreto.</w:t>
      </w:r>
    </w:p>
    <w:p w:rsidR="00B37B3A" w:rsidRDefault="00B37B3A" w:rsidP="00A718BF">
      <w:pPr>
        <w:jc w:val="both"/>
        <w:rPr>
          <w:rFonts w:ascii="Century Schoolbook" w:hAnsi="Century Schoolbook" w:cs="Times New Roman"/>
          <w:sz w:val="24"/>
          <w:szCs w:val="24"/>
          <w:lang w:val="es-MX"/>
        </w:rPr>
      </w:pPr>
      <w:r>
        <w:rPr>
          <w:rFonts w:ascii="Century Schoolbook" w:hAnsi="Century Schoolbook" w:cs="Times New Roman"/>
          <w:b/>
          <w:sz w:val="24"/>
          <w:szCs w:val="24"/>
          <w:lang w:val="es-MX"/>
        </w:rPr>
        <w:tab/>
      </w:r>
      <w:r>
        <w:rPr>
          <w:rFonts w:ascii="Century Schoolbook" w:hAnsi="Century Schoolbook" w:cs="Times New Roman"/>
          <w:sz w:val="24"/>
          <w:szCs w:val="24"/>
          <w:lang w:val="es-MX"/>
        </w:rPr>
        <w:t xml:space="preserve">Con anterioridad se ha expresado que la privación de libertad como medida cautelar anticipada, debe ser excepcional, en virtud de que persigue fines preventivos </w:t>
      </w:r>
      <w:r w:rsidR="00AA4534">
        <w:rPr>
          <w:rFonts w:ascii="Century Schoolbook" w:hAnsi="Century Schoolbook" w:cs="Times New Roman"/>
          <w:sz w:val="24"/>
          <w:szCs w:val="24"/>
          <w:lang w:val="es-MX"/>
        </w:rPr>
        <w:t>y no sancionatorio; por lo que el Juez el decretar tan drástica medida, se encuentra en la obligación constitucional de razonarla, exponiendo los fundamento de hecho y de derecho en que se apoya.</w:t>
      </w:r>
    </w:p>
    <w:p w:rsidR="00AA4534" w:rsidRDefault="00AA4534" w:rsidP="00A718BF">
      <w:pPr>
        <w:jc w:val="both"/>
        <w:rPr>
          <w:rFonts w:ascii="Century Schoolbook" w:hAnsi="Century Schoolbook" w:cs="Times New Roman"/>
          <w:sz w:val="24"/>
          <w:szCs w:val="24"/>
          <w:lang w:val="es-MX"/>
        </w:rPr>
      </w:pPr>
      <w:r>
        <w:rPr>
          <w:rFonts w:ascii="Century Schoolbook" w:hAnsi="Century Schoolbook" w:cs="Times New Roman"/>
          <w:sz w:val="24"/>
          <w:szCs w:val="24"/>
          <w:lang w:val="es-MX"/>
        </w:rPr>
        <w:tab/>
        <w:t>Así, este Tribunal Advierta en primer lugar –según consta del folio ______ al _______- que le Juez Cuarto de Paz de Santa Ana, al pronunciar la resolución de fecha diecisiete de mayo de dos mil siete, omitió realizar la debida individualización de las circunstancias por las cuales imponía la detención provisional respecto a cada uno de los procesados, pues se fundamentó de manera generalizada, en la gravedad del delito y en el comportamiento de los mismos; a partir de o cual le generaba sospecha de que continuarán cometiendo hechos punibles similares.</w:t>
      </w:r>
    </w:p>
    <w:p w:rsidR="00AA4534" w:rsidRDefault="00AA4534" w:rsidP="00AA4534">
      <w:pPr>
        <w:ind w:firstLine="708"/>
        <w:jc w:val="both"/>
        <w:rPr>
          <w:rFonts w:ascii="Century Schoolbook" w:hAnsi="Century Schoolbook" w:cs="Times New Roman"/>
          <w:sz w:val="24"/>
          <w:szCs w:val="24"/>
          <w:lang w:val="es-MX"/>
        </w:rPr>
      </w:pPr>
      <w:r>
        <w:rPr>
          <w:rFonts w:ascii="Century Schoolbook" w:hAnsi="Century Schoolbook" w:cs="Times New Roman"/>
          <w:sz w:val="24"/>
          <w:szCs w:val="24"/>
          <w:lang w:val="es-MX"/>
        </w:rPr>
        <w:t>En ese sentido, es de señalar que el referido peligro no pueda invocarse de manera general y abstracta para decretar la detención provisional sino que debe tratarse de una sospecha fundada y es claro que el riesgo disminuye proporcionalmente al progreso de las investigaciones; en el caso concreto,</w:t>
      </w:r>
      <w:r w:rsidR="00C8459A">
        <w:rPr>
          <w:rFonts w:ascii="Century Schoolbook" w:hAnsi="Century Schoolbook" w:cs="Times New Roman"/>
          <w:sz w:val="24"/>
          <w:szCs w:val="24"/>
          <w:lang w:val="es-MX"/>
        </w:rPr>
        <w:t xml:space="preserve"> se observa que la autoridad judicial hace extensivas dicha argumentación para ambos procesados, sin exponer evidencias concretas por las cuales consideraba que ambos inculpados individualmente considerados seguirían cometiendo hechos punibles similares.</w:t>
      </w:r>
    </w:p>
    <w:p w:rsidR="00C8459A" w:rsidRDefault="00C8459A" w:rsidP="00AA4534">
      <w:pPr>
        <w:ind w:firstLine="708"/>
        <w:jc w:val="both"/>
        <w:rPr>
          <w:rFonts w:ascii="Century Schoolbook" w:hAnsi="Century Schoolbook" w:cs="Times New Roman"/>
          <w:sz w:val="24"/>
          <w:szCs w:val="24"/>
          <w:lang w:val="es-MX"/>
        </w:rPr>
      </w:pPr>
      <w:r>
        <w:rPr>
          <w:rFonts w:ascii="Century Schoolbook" w:hAnsi="Century Schoolbook" w:cs="Times New Roman"/>
          <w:sz w:val="24"/>
          <w:szCs w:val="24"/>
          <w:lang w:val="es-MX"/>
        </w:rPr>
        <w:t>Y es que debe dejarse claro que cuando convergen una multiplicidad de imputados, al momento de proceder a imponer la detención provisional como medida cautelar de carácter personal e individual que es, deben invocarse con precisión los presupuestos o motivaos respecto a cada uno de los afectados, así como los hechos imputados y el tipo penal que se configura (sentencia dictada en los proces</w:t>
      </w:r>
      <w:r w:rsidR="00B046B1">
        <w:rPr>
          <w:rFonts w:ascii="Century Schoolbook" w:hAnsi="Century Schoolbook" w:cs="Times New Roman"/>
          <w:sz w:val="24"/>
          <w:szCs w:val="24"/>
          <w:lang w:val="es-MX"/>
        </w:rPr>
        <w:t>os de habeas corpus números ___</w:t>
      </w:r>
      <w:r>
        <w:rPr>
          <w:rFonts w:ascii="Century Schoolbook" w:hAnsi="Century Schoolbook" w:cs="Times New Roman"/>
          <w:sz w:val="24"/>
          <w:szCs w:val="24"/>
          <w:lang w:val="es-MX"/>
        </w:rPr>
        <w:t>___/ _______ y _______ ac., de fecha 19/12/97</w:t>
      </w:r>
    </w:p>
    <w:p w:rsidR="00C8459A" w:rsidRDefault="00C8459A" w:rsidP="00AA4534">
      <w:pPr>
        <w:ind w:firstLine="708"/>
        <w:jc w:val="both"/>
        <w:rPr>
          <w:rFonts w:ascii="Century Schoolbook" w:hAnsi="Century Schoolbook" w:cs="Times New Roman"/>
          <w:sz w:val="24"/>
          <w:szCs w:val="24"/>
          <w:lang w:val="es-MX"/>
        </w:rPr>
      </w:pPr>
      <w:r>
        <w:rPr>
          <w:rFonts w:ascii="Century Schoolbook" w:hAnsi="Century Schoolbook" w:cs="Times New Roman"/>
          <w:sz w:val="24"/>
          <w:szCs w:val="24"/>
          <w:lang w:val="es-MX"/>
        </w:rPr>
        <w:t xml:space="preserve">Por toro lado, advierte esta Sala que el Juez Cuarto de Paz de Santa Ana fundó su </w:t>
      </w:r>
      <w:r w:rsidR="00CB32F0">
        <w:rPr>
          <w:rFonts w:ascii="Century Schoolbook" w:hAnsi="Century Schoolbook" w:cs="Times New Roman"/>
          <w:sz w:val="24"/>
          <w:szCs w:val="24"/>
          <w:lang w:val="es-MX"/>
        </w:rPr>
        <w:t xml:space="preserve">decisión de imponer la detención provisional, de manera exclusiva, en ciertos objetivos como la gravedad del delito y la penalidad, sin ponderar las condiciones subjetivas referidas a la personalidad de cada uno de los imputados; no obstante que en esta etapa inicial, se incorporaron al proceso los elementos referidos, pues la autoridad judicial en el acta de manera expresa señaló: “(…) </w:t>
      </w:r>
      <w:r w:rsidR="00CB32F0">
        <w:rPr>
          <w:rFonts w:ascii="Century Schoolbook" w:hAnsi="Century Schoolbook" w:cs="Times New Roman"/>
          <w:i/>
          <w:sz w:val="24"/>
          <w:szCs w:val="24"/>
          <w:lang w:val="es-MX"/>
        </w:rPr>
        <w:t xml:space="preserve">no </w:t>
      </w:r>
      <w:r w:rsidR="00CB32F0">
        <w:rPr>
          <w:rFonts w:ascii="Century Schoolbook" w:hAnsi="Century Schoolbook" w:cs="Times New Roman"/>
          <w:i/>
          <w:sz w:val="24"/>
          <w:szCs w:val="24"/>
          <w:lang w:val="es-MX"/>
        </w:rPr>
        <w:lastRenderedPageBreak/>
        <w:t xml:space="preserve">obstante </w:t>
      </w:r>
      <w:r w:rsidR="00CB32F0">
        <w:rPr>
          <w:rFonts w:ascii="Century Schoolbook" w:hAnsi="Century Schoolbook" w:cs="Times New Roman"/>
          <w:b/>
          <w:i/>
          <w:sz w:val="24"/>
          <w:szCs w:val="24"/>
          <w:lang w:val="es-MX"/>
        </w:rPr>
        <w:t>haberse acreditado arraigo por parte de los imputados entes mencionados,</w:t>
      </w:r>
      <w:r w:rsidR="00CB32F0">
        <w:rPr>
          <w:rFonts w:ascii="Century Schoolbook" w:hAnsi="Century Schoolbook" w:cs="Times New Roman"/>
          <w:i/>
          <w:sz w:val="24"/>
          <w:szCs w:val="24"/>
          <w:lang w:val="es-MX"/>
        </w:rPr>
        <w:t xml:space="preserve"> el suscrito Juez, al considerar el comportamiento de los imputados en este procedimiento, concluye que existen sospechas ciertas que los imputados continúen cometiendo hechos punibles similares.”</w:t>
      </w:r>
      <w:r w:rsidR="00CB32F0">
        <w:rPr>
          <w:rFonts w:ascii="Century Schoolbook" w:hAnsi="Century Schoolbook" w:cs="Times New Roman"/>
          <w:sz w:val="24"/>
          <w:szCs w:val="24"/>
          <w:lang w:val="es-MX"/>
        </w:rPr>
        <w:t xml:space="preserve"> (</w:t>
      </w:r>
      <w:r w:rsidR="00C70A2A">
        <w:rPr>
          <w:rFonts w:ascii="Century Schoolbook" w:hAnsi="Century Schoolbook" w:cs="Times New Roman"/>
          <w:sz w:val="24"/>
          <w:szCs w:val="24"/>
          <w:lang w:val="es-MX"/>
        </w:rPr>
        <w:t>Resaltado</w:t>
      </w:r>
      <w:r w:rsidR="00CB32F0">
        <w:rPr>
          <w:rFonts w:ascii="Century Schoolbook" w:hAnsi="Century Schoolbook" w:cs="Times New Roman"/>
          <w:sz w:val="24"/>
          <w:szCs w:val="24"/>
          <w:lang w:val="es-MX"/>
        </w:rPr>
        <w:t xml:space="preserve"> suplido)</w:t>
      </w:r>
    </w:p>
    <w:p w:rsidR="00CB32F0" w:rsidRDefault="00CB32F0" w:rsidP="00AA4534">
      <w:pPr>
        <w:ind w:firstLine="708"/>
        <w:jc w:val="both"/>
        <w:rPr>
          <w:rFonts w:ascii="Century Schoolbook" w:hAnsi="Century Schoolbook" w:cs="Times New Roman"/>
          <w:sz w:val="24"/>
          <w:szCs w:val="24"/>
          <w:lang w:val="es-MX"/>
        </w:rPr>
      </w:pPr>
      <w:r>
        <w:rPr>
          <w:rFonts w:ascii="Century Schoolbook" w:hAnsi="Century Schoolbook" w:cs="Times New Roman"/>
          <w:sz w:val="24"/>
          <w:szCs w:val="24"/>
          <w:lang w:val="es-MX"/>
        </w:rPr>
        <w:t xml:space="preserve">De esta manera, </w:t>
      </w:r>
      <w:r w:rsidR="00C70A2A">
        <w:rPr>
          <w:rFonts w:ascii="Century Schoolbook" w:hAnsi="Century Schoolbook" w:cs="Times New Roman"/>
          <w:sz w:val="24"/>
          <w:szCs w:val="24"/>
          <w:lang w:val="es-MX"/>
        </w:rPr>
        <w:t>el Juez en su planteamiento evidencia que los arraigos se han acreditado, pero se limitó a dar preferencia a los elementos objetivos, sin exponer la causa por la cual infería que éstos no podían ser desvanecidos por los criterios subjetivos agregados; dicha situación vulneró el deber de motivación pues –como se ha sostenido- una vez incorporados al proceso condiciones</w:t>
      </w:r>
      <w:r w:rsidR="007A75F0">
        <w:rPr>
          <w:rFonts w:ascii="Century Schoolbook" w:hAnsi="Century Schoolbook" w:cs="Times New Roman"/>
          <w:sz w:val="24"/>
          <w:szCs w:val="24"/>
          <w:lang w:val="es-MX"/>
        </w:rPr>
        <w:t xml:space="preserve"> subjetivas, éstas deben </w:t>
      </w:r>
      <w:r w:rsidR="00226002">
        <w:rPr>
          <w:rFonts w:ascii="Century Schoolbook" w:hAnsi="Century Schoolbook" w:cs="Times New Roman"/>
          <w:sz w:val="24"/>
          <w:szCs w:val="24"/>
          <w:lang w:val="es-MX"/>
        </w:rPr>
        <w:t>ser</w:t>
      </w:r>
      <w:r w:rsidR="007A75F0">
        <w:rPr>
          <w:rFonts w:ascii="Century Schoolbook" w:hAnsi="Century Schoolbook" w:cs="Times New Roman"/>
          <w:sz w:val="24"/>
          <w:szCs w:val="24"/>
          <w:lang w:val="es-MX"/>
        </w:rPr>
        <w:t xml:space="preserve"> analizadas por el juez de la causa, a fin de que queden expuestas las razones por las cuales éstas no alcanzan a desvanecer en el criterio del juzgador las posibilidades de fuga que reportan los criterios objetivos.</w:t>
      </w:r>
    </w:p>
    <w:p w:rsidR="007A75F0" w:rsidRDefault="007A75F0" w:rsidP="00AA4534">
      <w:pPr>
        <w:ind w:firstLine="708"/>
        <w:jc w:val="both"/>
        <w:rPr>
          <w:rFonts w:ascii="Century Schoolbook" w:hAnsi="Century Schoolbook" w:cs="Times New Roman"/>
          <w:sz w:val="24"/>
          <w:szCs w:val="24"/>
          <w:lang w:val="es-MX"/>
        </w:rPr>
      </w:pPr>
      <w:r>
        <w:rPr>
          <w:rFonts w:ascii="Century Schoolbook" w:hAnsi="Century Schoolbook" w:cs="Times New Roman"/>
          <w:sz w:val="24"/>
          <w:szCs w:val="24"/>
          <w:lang w:val="es-MX"/>
        </w:rPr>
        <w:t>De ahí que, lo fundamental sea, para dar cumplimiento al deber de motivación en la detención provisional, que se expongan los motivos que no permitieron preferir la presunta condición fiable del procesado, lo que no puede ser justificado a partir de la mera relación de los elementos objetivos.</w:t>
      </w:r>
    </w:p>
    <w:p w:rsidR="007A75F0" w:rsidRDefault="007A75F0" w:rsidP="00AA4534">
      <w:pPr>
        <w:ind w:firstLine="708"/>
        <w:jc w:val="both"/>
        <w:rPr>
          <w:rFonts w:ascii="Century Schoolbook" w:hAnsi="Century Schoolbook" w:cs="Times New Roman"/>
          <w:sz w:val="24"/>
          <w:szCs w:val="24"/>
          <w:lang w:val="es-MX"/>
        </w:rPr>
      </w:pPr>
      <w:r>
        <w:rPr>
          <w:rFonts w:ascii="Century Schoolbook" w:hAnsi="Century Schoolbook" w:cs="Times New Roman"/>
          <w:sz w:val="24"/>
          <w:szCs w:val="24"/>
          <w:lang w:val="es-MX"/>
        </w:rPr>
        <w:t xml:space="preserve">Del mismo modo, se observa </w:t>
      </w:r>
      <w:r w:rsidR="00922748">
        <w:rPr>
          <w:rFonts w:ascii="Century Schoolbook" w:hAnsi="Century Schoolbook" w:cs="Times New Roman"/>
          <w:sz w:val="24"/>
          <w:szCs w:val="24"/>
          <w:lang w:val="es-MX"/>
        </w:rPr>
        <w:t>que corre agregada al proceso penal del folio ____ al _____, la resolución del Juez Primero de Instrucción de San Salvador, en la cual dicha autoridad hizo una ligera referencia a la continuidad de las circunstancias que inicialmente justificaron la imposición de la medida privativa de libertad, considerando mantenerse incólumes las mismas.</w:t>
      </w:r>
    </w:p>
    <w:p w:rsidR="00922748" w:rsidRDefault="00922748" w:rsidP="00AA4534">
      <w:pPr>
        <w:ind w:firstLine="708"/>
        <w:jc w:val="both"/>
        <w:rPr>
          <w:rFonts w:ascii="Century Schoolbook" w:hAnsi="Century Schoolbook" w:cs="Times New Roman"/>
          <w:sz w:val="24"/>
          <w:szCs w:val="24"/>
          <w:lang w:val="es-MX"/>
        </w:rPr>
      </w:pPr>
      <w:r>
        <w:rPr>
          <w:rFonts w:ascii="Century Schoolbook" w:hAnsi="Century Schoolbook" w:cs="Times New Roman"/>
          <w:sz w:val="24"/>
          <w:szCs w:val="24"/>
          <w:lang w:val="es-MX"/>
        </w:rPr>
        <w:t xml:space="preserve">Al respecto, esta Sal ha sostenido que la ratificación por parte de un Juez de Instrucción </w:t>
      </w:r>
      <w:r w:rsidR="006917A3">
        <w:rPr>
          <w:rFonts w:ascii="Century Schoolbook" w:hAnsi="Century Schoolbook" w:cs="Times New Roman"/>
          <w:sz w:val="24"/>
          <w:szCs w:val="24"/>
          <w:lang w:val="es-MX"/>
        </w:rPr>
        <w:t>de una decisión adoptada por un Juez de Paz en audiencia inicial, no es más  que la revalidación del acto jurídico emanado por este último, ó en otros términos, es una declaración que prueba la resolución em</w:t>
      </w:r>
      <w:r w:rsidR="004F5977">
        <w:rPr>
          <w:rFonts w:ascii="Century Schoolbook" w:hAnsi="Century Schoolbook" w:cs="Times New Roman"/>
          <w:sz w:val="24"/>
          <w:szCs w:val="24"/>
          <w:lang w:val="es-MX"/>
        </w:rPr>
        <w:t>a</w:t>
      </w:r>
      <w:r w:rsidR="006917A3">
        <w:rPr>
          <w:rFonts w:ascii="Century Schoolbook" w:hAnsi="Century Schoolbook" w:cs="Times New Roman"/>
          <w:sz w:val="24"/>
          <w:szCs w:val="24"/>
          <w:lang w:val="es-MX"/>
        </w:rPr>
        <w:t xml:space="preserve">nada por este. </w:t>
      </w:r>
      <w:r w:rsidR="007C39CD">
        <w:rPr>
          <w:rFonts w:ascii="Century Schoolbook" w:hAnsi="Century Schoolbook" w:cs="Times New Roman"/>
          <w:sz w:val="24"/>
          <w:szCs w:val="24"/>
          <w:lang w:val="es-MX"/>
        </w:rPr>
        <w:t xml:space="preserve">Implícitamente significa justificar se decisión por emisión, es decir retomando y avalando los motivos que tuvo el Juez de Paz para ordenar la medida cautelar. Lo anterior podría aprobarse sin perjuicio de que el Juez de </w:t>
      </w:r>
      <w:r w:rsidR="00C0015B">
        <w:rPr>
          <w:rFonts w:ascii="Century Schoolbook" w:hAnsi="Century Schoolbook" w:cs="Times New Roman"/>
          <w:sz w:val="24"/>
          <w:szCs w:val="24"/>
          <w:lang w:val="es-MX"/>
        </w:rPr>
        <w:t>Instrucción supla las omisiones o deficiencias de una resolución emitida en audiencia inicial llagada para se ratificación, pues esta posibilidad potencia la restauración inmediata y sin trascendencia de un derecho trasgredido en la primera fase del proceso.</w:t>
      </w:r>
    </w:p>
    <w:p w:rsidR="00C0015B" w:rsidRDefault="00C0015B" w:rsidP="00AA4534">
      <w:pPr>
        <w:ind w:firstLine="708"/>
        <w:jc w:val="both"/>
        <w:rPr>
          <w:rFonts w:ascii="Century Schoolbook" w:hAnsi="Century Schoolbook" w:cs="Times New Roman"/>
          <w:sz w:val="24"/>
          <w:szCs w:val="24"/>
          <w:lang w:val="es-MX"/>
        </w:rPr>
      </w:pPr>
      <w:r>
        <w:rPr>
          <w:rFonts w:ascii="Century Schoolbook" w:hAnsi="Century Schoolbook" w:cs="Times New Roman"/>
          <w:sz w:val="24"/>
          <w:szCs w:val="24"/>
          <w:lang w:val="es-MX"/>
        </w:rPr>
        <w:t xml:space="preserve">Sin embargo, el Juez Primero de Instrucción de San Salvador no logró suplir las deficiencias que presentaba la resolución del Juez Cuarto de Paz de Santa Ana, pues tampoco la motivó, ni justificó las razones por las cuales las condiciones subjetivas de cada favorecido -agregadas al proceso- no le generaban credibilidad. </w:t>
      </w:r>
      <w:r>
        <w:rPr>
          <w:rFonts w:ascii="Century Schoolbook" w:hAnsi="Century Schoolbook" w:cs="Times New Roman"/>
          <w:sz w:val="24"/>
          <w:szCs w:val="24"/>
          <w:lang w:val="es-MX"/>
        </w:rPr>
        <w:lastRenderedPageBreak/>
        <w:t xml:space="preserve">Además, omitió individualizar las circunstancias por las cuales ratificaba la detención provisional a los señores </w:t>
      </w:r>
      <w:r w:rsidR="00226002">
        <w:rPr>
          <w:rFonts w:ascii="Century Schoolbook" w:hAnsi="Century Schoolbook" w:cs="Times New Roman"/>
          <w:sz w:val="24"/>
          <w:szCs w:val="24"/>
          <w:lang w:val="es-MX"/>
        </w:rPr>
        <w:t>_________</w:t>
      </w:r>
      <w:r>
        <w:rPr>
          <w:rFonts w:ascii="Century Schoolbook" w:hAnsi="Century Schoolbook" w:cs="Times New Roman"/>
          <w:sz w:val="24"/>
          <w:szCs w:val="24"/>
          <w:lang w:val="es-MX"/>
        </w:rPr>
        <w:t xml:space="preserve">_________ conocido por </w:t>
      </w:r>
      <w:r w:rsidR="00B046B1">
        <w:rPr>
          <w:rFonts w:ascii="Century Schoolbook" w:hAnsi="Century Schoolbook" w:cs="Times New Roman"/>
          <w:sz w:val="24"/>
          <w:szCs w:val="24"/>
          <w:lang w:val="es-MX"/>
        </w:rPr>
        <w:t>_</w:t>
      </w:r>
      <w:r w:rsidR="00226002">
        <w:rPr>
          <w:rFonts w:ascii="Century Schoolbook" w:hAnsi="Century Schoolbook" w:cs="Times New Roman"/>
          <w:sz w:val="24"/>
          <w:szCs w:val="24"/>
          <w:lang w:val="es-MX"/>
        </w:rPr>
        <w:t>________</w:t>
      </w:r>
      <w:r w:rsidR="00B046B1">
        <w:rPr>
          <w:rFonts w:ascii="Century Schoolbook" w:hAnsi="Century Schoolbook" w:cs="Times New Roman"/>
          <w:sz w:val="24"/>
          <w:szCs w:val="24"/>
          <w:lang w:val="es-MX"/>
        </w:rPr>
        <w:t xml:space="preserve">______ y </w:t>
      </w:r>
      <w:r w:rsidR="00226002">
        <w:rPr>
          <w:rFonts w:ascii="Century Schoolbook" w:hAnsi="Century Schoolbook" w:cs="Times New Roman"/>
          <w:sz w:val="24"/>
          <w:szCs w:val="24"/>
          <w:lang w:val="es-MX"/>
        </w:rPr>
        <w:t>_______</w:t>
      </w:r>
      <w:r w:rsidR="00B046B1">
        <w:rPr>
          <w:rFonts w:ascii="Century Schoolbook" w:hAnsi="Century Schoolbook" w:cs="Times New Roman"/>
          <w:sz w:val="24"/>
          <w:szCs w:val="24"/>
          <w:lang w:val="es-MX"/>
        </w:rPr>
        <w:t>_____</w:t>
      </w:r>
      <w:r>
        <w:rPr>
          <w:rFonts w:ascii="Century Schoolbook" w:hAnsi="Century Schoolbook" w:cs="Times New Roman"/>
          <w:sz w:val="24"/>
          <w:szCs w:val="24"/>
          <w:lang w:val="es-MX"/>
        </w:rPr>
        <w:t xml:space="preserve">_____, prescindiendo expresar los requisitos exigidos por la legislación, y afectando el derecho de defensa y seguridad jurídica de los favorecidos; ya que conocer los motivos por los cuales se resuelve </w:t>
      </w:r>
      <w:r w:rsidR="004125E6">
        <w:rPr>
          <w:rFonts w:ascii="Century Schoolbook" w:hAnsi="Century Schoolbook" w:cs="Times New Roman"/>
          <w:sz w:val="24"/>
          <w:szCs w:val="24"/>
          <w:lang w:val="es-MX"/>
        </w:rPr>
        <w:t>en determinado sentido, permite impugnar tal decisión por medio de los mecanismos que la ley prevé para tal efecto.</w:t>
      </w:r>
    </w:p>
    <w:p w:rsidR="004125E6" w:rsidRDefault="004125E6" w:rsidP="00AA4534">
      <w:pPr>
        <w:ind w:firstLine="708"/>
        <w:jc w:val="both"/>
        <w:rPr>
          <w:rFonts w:ascii="Century Schoolbook" w:hAnsi="Century Schoolbook" w:cs="Times New Roman"/>
          <w:sz w:val="24"/>
          <w:szCs w:val="24"/>
          <w:lang w:val="es-MX"/>
        </w:rPr>
      </w:pPr>
      <w:r>
        <w:rPr>
          <w:rFonts w:ascii="Century Schoolbook" w:hAnsi="Century Schoolbook" w:cs="Times New Roman"/>
          <w:sz w:val="24"/>
          <w:szCs w:val="24"/>
          <w:lang w:val="es-MX"/>
        </w:rPr>
        <w:t xml:space="preserve">Por otro lado y para continuar en el análisis de las decisiones en las que se ha dispuesto sobre la privación el derecho de libertad de los procesados –y de la que actualmente depende la detención provisional- consta el folio _____, el auto emitido por la Jueza Noveno de Instrucción de esta ciudad, </w:t>
      </w:r>
      <w:r w:rsidR="00007D12">
        <w:rPr>
          <w:rFonts w:ascii="Century Schoolbook" w:hAnsi="Century Schoolbook" w:cs="Times New Roman"/>
          <w:sz w:val="24"/>
          <w:szCs w:val="24"/>
          <w:lang w:val="es-MX"/>
        </w:rPr>
        <w:t>en el que ratificó la detención provisional y denegó la audiencia especial de revisión de medidas, en razón de la complejidad del delito, que la documentación que acredita el arraigo no la considera suficiente y que las circunstancias no ha variado. Al respecto, ninguna autoridad</w:t>
      </w:r>
      <w:r w:rsidR="004859A3">
        <w:rPr>
          <w:rFonts w:ascii="Century Schoolbook" w:hAnsi="Century Schoolbook" w:cs="Times New Roman"/>
          <w:sz w:val="24"/>
          <w:szCs w:val="24"/>
          <w:lang w:val="es-MX"/>
        </w:rPr>
        <w:t xml:space="preserve"> jurisdiccional puede fundamentar una decisión de esa naturaleza sobre la base de la invariabilidad de las condiciones, pues las mismas se determinarán hasta el omento en que se lleve a cabo</w:t>
      </w:r>
      <w:r w:rsidR="005A1E73">
        <w:rPr>
          <w:rFonts w:ascii="Century Schoolbook" w:hAnsi="Century Schoolbook" w:cs="Times New Roman"/>
          <w:sz w:val="24"/>
          <w:szCs w:val="24"/>
          <w:lang w:val="es-MX"/>
        </w:rPr>
        <w:t xml:space="preserve"> necesariamente la audiencia solicitada; oportunidad en que las partes se encuentran en una verdadera situación procesal de contradicción dialéctica y tendrán posibilidad de alegar y ofrecer prueba.</w:t>
      </w:r>
    </w:p>
    <w:p w:rsidR="005A1E73" w:rsidRDefault="00F713E6" w:rsidP="00AA4534">
      <w:pPr>
        <w:ind w:firstLine="708"/>
        <w:jc w:val="both"/>
        <w:rPr>
          <w:rFonts w:ascii="Century Schoolbook" w:hAnsi="Century Schoolbook" w:cs="Times New Roman"/>
          <w:sz w:val="24"/>
          <w:szCs w:val="24"/>
          <w:lang w:val="es-MX"/>
        </w:rPr>
      </w:pPr>
      <w:r>
        <w:rPr>
          <w:rFonts w:ascii="Century Schoolbook" w:hAnsi="Century Schoolbook" w:cs="Times New Roman"/>
          <w:sz w:val="24"/>
          <w:szCs w:val="24"/>
          <w:lang w:val="es-MX"/>
        </w:rPr>
        <w:t xml:space="preserve">Así, dicha decisión carece de la debida exposición de los argumentos lógicos, que llevaran a la Juez a mantener la medida cautelar </w:t>
      </w:r>
      <w:r w:rsidR="00B50170">
        <w:rPr>
          <w:rFonts w:ascii="Century Schoolbook" w:hAnsi="Century Schoolbook" w:cs="Times New Roman"/>
          <w:sz w:val="24"/>
          <w:szCs w:val="24"/>
          <w:lang w:val="es-MX"/>
        </w:rPr>
        <w:t xml:space="preserve">de detención provisión, pues no se deja claro </w:t>
      </w:r>
      <w:r w:rsidR="00226002">
        <w:rPr>
          <w:rFonts w:ascii="Century Schoolbook" w:hAnsi="Century Schoolbook" w:cs="Times New Roman"/>
          <w:sz w:val="24"/>
          <w:szCs w:val="24"/>
          <w:lang w:val="es-MX"/>
        </w:rPr>
        <w:t>cuáles</w:t>
      </w:r>
      <w:r w:rsidR="00B50170">
        <w:rPr>
          <w:rFonts w:ascii="Century Schoolbook" w:hAnsi="Century Schoolbook" w:cs="Times New Roman"/>
          <w:sz w:val="24"/>
          <w:szCs w:val="24"/>
          <w:lang w:val="es-MX"/>
        </w:rPr>
        <w:t xml:space="preserve"> fueron las razones que convencieron a la autoridad decisora para continuar con la referida y por las cuales no le merecieron fe las circunstancias personales de cada uno de los favorecidos; con ello, se contraviene la norma primigenia vulnerando los derechos constitucionales de defensa y seguridad jurídica de los favorecidos.</w:t>
      </w:r>
    </w:p>
    <w:p w:rsidR="00B50170" w:rsidRDefault="00B50170" w:rsidP="00AA4534">
      <w:pPr>
        <w:ind w:firstLine="708"/>
        <w:jc w:val="both"/>
        <w:rPr>
          <w:rFonts w:ascii="Century Schoolbook" w:hAnsi="Century Schoolbook" w:cs="Times New Roman"/>
          <w:sz w:val="24"/>
          <w:szCs w:val="24"/>
          <w:lang w:val="es-MX"/>
        </w:rPr>
      </w:pPr>
      <w:r>
        <w:rPr>
          <w:rFonts w:ascii="Century Schoolbook" w:hAnsi="Century Schoolbook" w:cs="Times New Roman"/>
          <w:sz w:val="24"/>
          <w:szCs w:val="24"/>
          <w:lang w:val="es-MX"/>
        </w:rPr>
        <w:t xml:space="preserve">De todo lo ante advertido, se puede concluir que tanto el Juez Cuarto de Paz de Santa Ana como el Juez Primero y la Jueza Noveno de Instrucción, ambos de San Salvador, no cumplieron con su obligación constitucional de motivar adecuadamente sus resoluciones, en las que se imponía y mantenía – respectivamente- la detención provisional, transgrediendo el derecho de defensa, seguridad jurídica y con ello el derecho a la liberta física de los señores </w:t>
      </w:r>
      <w:r w:rsidR="00226002">
        <w:rPr>
          <w:rFonts w:ascii="Century Schoolbook" w:hAnsi="Century Schoolbook" w:cs="Times New Roman"/>
          <w:sz w:val="24"/>
          <w:szCs w:val="24"/>
          <w:lang w:val="es-MX"/>
        </w:rPr>
        <w:t>_______</w:t>
      </w:r>
      <w:r>
        <w:rPr>
          <w:rFonts w:ascii="Century Schoolbook" w:hAnsi="Century Schoolbook" w:cs="Times New Roman"/>
          <w:sz w:val="24"/>
          <w:szCs w:val="24"/>
          <w:lang w:val="es-MX"/>
        </w:rPr>
        <w:t xml:space="preserve">____________ conocido por </w:t>
      </w:r>
      <w:r w:rsidR="00B046B1">
        <w:rPr>
          <w:rFonts w:ascii="Century Schoolbook" w:hAnsi="Century Schoolbook" w:cs="Times New Roman"/>
          <w:sz w:val="24"/>
          <w:szCs w:val="24"/>
          <w:lang w:val="es-MX"/>
        </w:rPr>
        <w:t>_</w:t>
      </w:r>
      <w:r w:rsidR="00226002">
        <w:rPr>
          <w:rFonts w:ascii="Century Schoolbook" w:hAnsi="Century Schoolbook" w:cs="Times New Roman"/>
          <w:sz w:val="24"/>
          <w:szCs w:val="24"/>
          <w:lang w:val="es-MX"/>
        </w:rPr>
        <w:t>_________</w:t>
      </w:r>
      <w:r w:rsidR="00B046B1">
        <w:rPr>
          <w:rFonts w:ascii="Century Schoolbook" w:hAnsi="Century Schoolbook" w:cs="Times New Roman"/>
          <w:sz w:val="24"/>
          <w:szCs w:val="24"/>
          <w:lang w:val="es-MX"/>
        </w:rPr>
        <w:t>_</w:t>
      </w:r>
      <w:r>
        <w:rPr>
          <w:rFonts w:ascii="Century Schoolbook" w:hAnsi="Century Schoolbook" w:cs="Times New Roman"/>
          <w:sz w:val="24"/>
          <w:szCs w:val="24"/>
          <w:lang w:val="es-MX"/>
        </w:rPr>
        <w:t>_</w:t>
      </w:r>
      <w:r w:rsidR="00B046B1">
        <w:rPr>
          <w:rFonts w:ascii="Century Schoolbook" w:hAnsi="Century Schoolbook" w:cs="Times New Roman"/>
          <w:sz w:val="24"/>
          <w:szCs w:val="24"/>
          <w:lang w:val="es-MX"/>
        </w:rPr>
        <w:t xml:space="preserve">_______ y  </w:t>
      </w:r>
      <w:r w:rsidR="00226002">
        <w:rPr>
          <w:rFonts w:ascii="Century Schoolbook" w:hAnsi="Century Schoolbook" w:cs="Times New Roman"/>
          <w:sz w:val="24"/>
          <w:szCs w:val="24"/>
          <w:lang w:val="es-MX"/>
        </w:rPr>
        <w:t>_________</w:t>
      </w:r>
      <w:r w:rsidR="00B046B1">
        <w:rPr>
          <w:rFonts w:ascii="Century Schoolbook" w:hAnsi="Century Schoolbook" w:cs="Times New Roman"/>
          <w:sz w:val="24"/>
          <w:szCs w:val="24"/>
          <w:lang w:val="es-MX"/>
        </w:rPr>
        <w:t>______</w:t>
      </w:r>
      <w:r>
        <w:rPr>
          <w:rFonts w:ascii="Century Schoolbook" w:hAnsi="Century Schoolbook" w:cs="Times New Roman"/>
          <w:sz w:val="24"/>
          <w:szCs w:val="24"/>
          <w:lang w:val="es-MX"/>
        </w:rPr>
        <w:t>________.</w:t>
      </w:r>
    </w:p>
    <w:p w:rsidR="00B50170" w:rsidRDefault="00B50170" w:rsidP="00521EA7">
      <w:pPr>
        <w:ind w:firstLine="708"/>
        <w:jc w:val="both"/>
        <w:rPr>
          <w:rFonts w:ascii="Century Schoolbook" w:hAnsi="Century Schoolbook" w:cs="Times New Roman"/>
          <w:sz w:val="24"/>
          <w:szCs w:val="24"/>
          <w:lang w:val="es-MX"/>
        </w:rPr>
      </w:pPr>
      <w:r>
        <w:rPr>
          <w:rFonts w:ascii="Century Schoolbook" w:hAnsi="Century Schoolbook" w:cs="Times New Roman"/>
          <w:sz w:val="24"/>
          <w:szCs w:val="24"/>
          <w:lang w:val="es-MX"/>
        </w:rPr>
        <w:t xml:space="preserve">Ante ello, debe aclararse que la decisión </w:t>
      </w:r>
      <w:r w:rsidR="00643228">
        <w:rPr>
          <w:rFonts w:ascii="Century Schoolbook" w:hAnsi="Century Schoolbook" w:cs="Times New Roman"/>
          <w:sz w:val="24"/>
          <w:szCs w:val="24"/>
          <w:lang w:val="es-MX"/>
        </w:rPr>
        <w:t xml:space="preserve">de este Tribunal, no se basa en la valoración de </w:t>
      </w:r>
      <w:r w:rsidR="00226002">
        <w:rPr>
          <w:rFonts w:ascii="Century Schoolbook" w:hAnsi="Century Schoolbook" w:cs="Times New Roman"/>
          <w:sz w:val="24"/>
          <w:szCs w:val="24"/>
          <w:lang w:val="es-MX"/>
        </w:rPr>
        <w:t>los</w:t>
      </w:r>
      <w:r w:rsidR="00643228">
        <w:rPr>
          <w:rFonts w:ascii="Century Schoolbook" w:hAnsi="Century Schoolbook" w:cs="Times New Roman"/>
          <w:sz w:val="24"/>
          <w:szCs w:val="24"/>
          <w:lang w:val="es-MX"/>
        </w:rPr>
        <w:t xml:space="preserve"> elementos subjetivos que rodean a los favorecidos –por ser dicha circunstancia una función propia de los jueces ordinarios-, sino más bien a la falta de </w:t>
      </w:r>
      <w:r w:rsidR="00643228">
        <w:rPr>
          <w:rFonts w:ascii="Century Schoolbook" w:hAnsi="Century Schoolbook" w:cs="Times New Roman"/>
          <w:sz w:val="24"/>
          <w:szCs w:val="24"/>
          <w:lang w:val="es-MX"/>
        </w:rPr>
        <w:lastRenderedPageBreak/>
        <w:t xml:space="preserve">motivación de esos aspectos por parte de la autoridades jurisdiccionales, quienes, además de no individualizar la medida respecto de cada procesado, se basaron únicamente en criterios objetivos, sin permitirle a los señores </w:t>
      </w:r>
      <w:r w:rsidR="00226002">
        <w:rPr>
          <w:rFonts w:ascii="Century Schoolbook" w:hAnsi="Century Schoolbook" w:cs="Times New Roman"/>
          <w:sz w:val="24"/>
          <w:szCs w:val="24"/>
          <w:lang w:val="es-MX"/>
        </w:rPr>
        <w:t>___________________</w:t>
      </w:r>
      <w:r w:rsidR="00643228">
        <w:rPr>
          <w:rFonts w:ascii="Century Schoolbook" w:hAnsi="Century Schoolbook" w:cs="Times New Roman"/>
          <w:sz w:val="24"/>
          <w:szCs w:val="24"/>
          <w:lang w:val="es-MX"/>
        </w:rPr>
        <w:t xml:space="preserve"> y </w:t>
      </w:r>
      <w:r w:rsidR="00226002">
        <w:rPr>
          <w:rFonts w:ascii="Century Schoolbook" w:hAnsi="Century Schoolbook" w:cs="Times New Roman"/>
          <w:sz w:val="24"/>
          <w:szCs w:val="24"/>
          <w:lang w:val="es-MX"/>
        </w:rPr>
        <w:t>______________________</w:t>
      </w:r>
      <w:r w:rsidR="00643228">
        <w:rPr>
          <w:rFonts w:ascii="Century Schoolbook" w:hAnsi="Century Schoolbook" w:cs="Times New Roman"/>
          <w:sz w:val="24"/>
          <w:szCs w:val="24"/>
          <w:lang w:val="es-MX"/>
        </w:rPr>
        <w:t xml:space="preserve"> conocer las razones por las cuales los arraigos demostrados a su favor no les brindaban la certeza de su sometimiento al proceso penal, vedándose </w:t>
      </w:r>
      <w:r w:rsidR="00B046B1">
        <w:rPr>
          <w:rFonts w:ascii="Century Schoolbook" w:hAnsi="Century Schoolbook" w:cs="Times New Roman"/>
          <w:sz w:val="24"/>
          <w:szCs w:val="24"/>
          <w:lang w:val="es-MX"/>
        </w:rPr>
        <w:t xml:space="preserve">así </w:t>
      </w:r>
      <w:r w:rsidR="00643228">
        <w:rPr>
          <w:rFonts w:ascii="Century Schoolbook" w:hAnsi="Century Schoolbook" w:cs="Times New Roman"/>
          <w:sz w:val="24"/>
          <w:szCs w:val="24"/>
          <w:lang w:val="es-MX"/>
        </w:rPr>
        <w:t>su posibilidad real de defensa.</w:t>
      </w:r>
    </w:p>
    <w:p w:rsidR="00643228" w:rsidRDefault="00643228" w:rsidP="00521EA7">
      <w:pPr>
        <w:spacing w:line="360" w:lineRule="auto"/>
        <w:ind w:firstLine="708"/>
        <w:jc w:val="both"/>
        <w:rPr>
          <w:rFonts w:ascii="Century Schoolbook" w:hAnsi="Century Schoolbook" w:cs="Times New Roman"/>
          <w:sz w:val="24"/>
          <w:szCs w:val="24"/>
          <w:lang w:val="es-MX"/>
        </w:rPr>
      </w:pPr>
      <w:r>
        <w:rPr>
          <w:rFonts w:ascii="Century Schoolbook" w:hAnsi="Century Schoolbook" w:cs="Times New Roman"/>
          <w:sz w:val="24"/>
          <w:szCs w:val="24"/>
          <w:lang w:val="es-MX"/>
        </w:rPr>
        <w:t>En consecuencia, esta Sala debe acceder a la pretensión planteada, siendo procedente ordenar la libertad física del señor _</w:t>
      </w:r>
      <w:r w:rsidR="00226002">
        <w:rPr>
          <w:rFonts w:ascii="Century Schoolbook" w:hAnsi="Century Schoolbook" w:cs="Times New Roman"/>
          <w:sz w:val="24"/>
          <w:szCs w:val="24"/>
          <w:lang w:val="es-MX"/>
        </w:rPr>
        <w:t>______</w:t>
      </w:r>
      <w:r>
        <w:rPr>
          <w:rFonts w:ascii="Century Schoolbook" w:hAnsi="Century Schoolbook" w:cs="Times New Roman"/>
          <w:sz w:val="24"/>
          <w:szCs w:val="24"/>
          <w:lang w:val="es-MX"/>
        </w:rPr>
        <w:t xml:space="preserve">___________conocido por  </w:t>
      </w:r>
      <w:r w:rsidR="00226002">
        <w:rPr>
          <w:rFonts w:ascii="Century Schoolbook" w:hAnsi="Century Schoolbook" w:cs="Times New Roman"/>
          <w:sz w:val="24"/>
          <w:szCs w:val="24"/>
          <w:lang w:val="es-MX"/>
        </w:rPr>
        <w:t>________</w:t>
      </w:r>
      <w:r>
        <w:rPr>
          <w:rFonts w:ascii="Century Schoolbook" w:hAnsi="Century Schoolbook" w:cs="Times New Roman"/>
          <w:sz w:val="24"/>
          <w:szCs w:val="24"/>
          <w:lang w:val="es-MX"/>
        </w:rPr>
        <w:t>__________</w:t>
      </w:r>
      <w:r w:rsidR="00D905A3">
        <w:rPr>
          <w:rFonts w:ascii="Century Schoolbook" w:hAnsi="Century Schoolbook" w:cs="Times New Roman"/>
          <w:sz w:val="24"/>
          <w:szCs w:val="24"/>
          <w:lang w:val="es-MX"/>
        </w:rPr>
        <w:t xml:space="preserve"> el cede de las ordenes de captura gir</w:t>
      </w:r>
      <w:r w:rsidR="00226002">
        <w:rPr>
          <w:rFonts w:ascii="Century Schoolbook" w:hAnsi="Century Schoolbook" w:cs="Times New Roman"/>
          <w:sz w:val="24"/>
          <w:szCs w:val="24"/>
          <w:lang w:val="es-MX"/>
        </w:rPr>
        <w:t>adas en contra del señor _</w:t>
      </w:r>
      <w:r w:rsidR="00D905A3">
        <w:rPr>
          <w:rFonts w:ascii="Century Schoolbook" w:hAnsi="Century Schoolbook" w:cs="Times New Roman"/>
          <w:sz w:val="24"/>
          <w:szCs w:val="24"/>
          <w:lang w:val="es-MX"/>
        </w:rPr>
        <w:t>_________________; quedando expedita a la autoridad judicial la posibilidad, si así estima procedente, disponer de conformidad a la Constitución, de los medio para garantizar las resulta del procesos penal.</w:t>
      </w:r>
    </w:p>
    <w:p w:rsidR="00D905A3" w:rsidRDefault="00D905A3" w:rsidP="00521EA7">
      <w:pPr>
        <w:spacing w:line="360" w:lineRule="auto"/>
        <w:ind w:firstLine="708"/>
        <w:jc w:val="both"/>
        <w:rPr>
          <w:rFonts w:ascii="Century Schoolbook" w:hAnsi="Century Schoolbook" w:cs="Times New Roman"/>
          <w:sz w:val="24"/>
          <w:szCs w:val="24"/>
          <w:lang w:val="es-MX"/>
        </w:rPr>
      </w:pPr>
      <w:r>
        <w:rPr>
          <w:rFonts w:ascii="Century Schoolbook" w:hAnsi="Century Schoolbook" w:cs="Times New Roman"/>
          <w:sz w:val="24"/>
          <w:szCs w:val="24"/>
          <w:lang w:val="es-MX"/>
        </w:rPr>
        <w:t>Por las razones expuesta, esta Sala</w:t>
      </w:r>
      <w:r>
        <w:rPr>
          <w:rFonts w:ascii="Century Schoolbook" w:hAnsi="Century Schoolbook" w:cs="Times New Roman"/>
          <w:b/>
          <w:sz w:val="24"/>
          <w:szCs w:val="24"/>
          <w:lang w:val="es-MX"/>
        </w:rPr>
        <w:t xml:space="preserve"> RESUELVE: a</w:t>
      </w:r>
      <w:r>
        <w:rPr>
          <w:rFonts w:ascii="Century Schoolbook" w:hAnsi="Century Schoolbook" w:cs="Times New Roman"/>
          <w:sz w:val="24"/>
          <w:szCs w:val="24"/>
          <w:lang w:val="es-MX"/>
        </w:rPr>
        <w:t xml:space="preserve">) </w:t>
      </w:r>
      <w:r w:rsidRPr="00AE59B4">
        <w:rPr>
          <w:rFonts w:ascii="Century Schoolbook" w:hAnsi="Century Schoolbook" w:cs="Times New Roman"/>
          <w:b/>
          <w:sz w:val="24"/>
          <w:szCs w:val="24"/>
          <w:lang w:val="es-MX"/>
        </w:rPr>
        <w:t>Comprobada la infracción constitucional al derecho fundamental de seguridad jurídica, defensa y consecuentemente al derecho de liberta física, déjese sin efecto el acto de autoridad</w:t>
      </w:r>
      <w:r w:rsidRPr="00AE59B4">
        <w:rPr>
          <w:rFonts w:ascii="Century Schoolbook" w:hAnsi="Century Schoolbook" w:cs="Times New Roman"/>
          <w:sz w:val="24"/>
          <w:szCs w:val="24"/>
          <w:lang w:val="es-MX"/>
        </w:rPr>
        <w:t xml:space="preserve"> por medio del cual se </w:t>
      </w:r>
      <w:r w:rsidR="000B15F8" w:rsidRPr="00AE59B4">
        <w:rPr>
          <w:rFonts w:ascii="Century Schoolbook" w:hAnsi="Century Schoolbook" w:cs="Times New Roman"/>
          <w:sz w:val="24"/>
          <w:szCs w:val="24"/>
          <w:lang w:val="es-MX"/>
        </w:rPr>
        <w:t>ordenó y se mantuvo vigente la detención provisional, debiendo</w:t>
      </w:r>
      <w:r w:rsidR="000B15F8" w:rsidRPr="00AE59B4">
        <w:rPr>
          <w:rFonts w:ascii="Century Schoolbook" w:hAnsi="Century Schoolbook" w:cs="Times New Roman"/>
          <w:b/>
          <w:sz w:val="24"/>
          <w:szCs w:val="24"/>
          <w:lang w:val="es-MX"/>
        </w:rPr>
        <w:t xml:space="preserve"> </w:t>
      </w:r>
      <w:r w:rsidR="000B15F8" w:rsidRPr="007B4A5D">
        <w:rPr>
          <w:rFonts w:ascii="Century Schoolbook" w:hAnsi="Century Schoolbook" w:cs="Times New Roman"/>
          <w:b/>
          <w:sz w:val="24"/>
          <w:szCs w:val="24"/>
          <w:u w:val="single"/>
          <w:lang w:val="es-MX"/>
        </w:rPr>
        <w:t>cesar la privación de libertad</w:t>
      </w:r>
      <w:r w:rsidR="000B15F8" w:rsidRPr="00AE59B4">
        <w:rPr>
          <w:rFonts w:ascii="Century Schoolbook" w:hAnsi="Century Schoolbook" w:cs="Times New Roman"/>
          <w:b/>
          <w:sz w:val="24"/>
          <w:szCs w:val="24"/>
          <w:lang w:val="es-MX"/>
        </w:rPr>
        <w:t xml:space="preserve"> </w:t>
      </w:r>
      <w:r w:rsidR="000B15F8" w:rsidRPr="00AE59B4">
        <w:rPr>
          <w:rFonts w:ascii="Century Schoolbook" w:hAnsi="Century Schoolbook" w:cs="Times New Roman"/>
          <w:sz w:val="24"/>
          <w:szCs w:val="24"/>
          <w:lang w:val="es-MX"/>
        </w:rPr>
        <w:t>en que se encuentra</w:t>
      </w:r>
      <w:r w:rsidR="000B15F8" w:rsidRPr="00AE59B4">
        <w:rPr>
          <w:rFonts w:ascii="Century Schoolbook" w:hAnsi="Century Schoolbook" w:cs="Times New Roman"/>
          <w:b/>
          <w:sz w:val="24"/>
          <w:szCs w:val="24"/>
          <w:lang w:val="es-MX"/>
        </w:rPr>
        <w:t xml:space="preserve"> </w:t>
      </w:r>
      <w:r w:rsidR="000B15F8" w:rsidRPr="00AE59B4">
        <w:rPr>
          <w:rFonts w:ascii="Century Schoolbook" w:hAnsi="Century Schoolbook" w:cs="Times New Roman"/>
          <w:sz w:val="24"/>
          <w:szCs w:val="24"/>
          <w:lang w:val="es-MX"/>
        </w:rPr>
        <w:t>el señor _</w:t>
      </w:r>
      <w:r w:rsidR="00226002">
        <w:rPr>
          <w:rFonts w:ascii="Century Schoolbook" w:hAnsi="Century Schoolbook" w:cs="Times New Roman"/>
          <w:sz w:val="24"/>
          <w:szCs w:val="24"/>
          <w:lang w:val="es-MX"/>
        </w:rPr>
        <w:t>_______</w:t>
      </w:r>
      <w:r w:rsidR="000B15F8" w:rsidRPr="00AE59B4">
        <w:rPr>
          <w:rFonts w:ascii="Century Schoolbook" w:hAnsi="Century Schoolbook" w:cs="Times New Roman"/>
          <w:sz w:val="24"/>
          <w:szCs w:val="24"/>
          <w:lang w:val="es-MX"/>
        </w:rPr>
        <w:t>____________ conocido por _</w:t>
      </w:r>
      <w:r w:rsidR="00226002">
        <w:rPr>
          <w:rFonts w:ascii="Century Schoolbook" w:hAnsi="Century Schoolbook" w:cs="Times New Roman"/>
          <w:sz w:val="24"/>
          <w:szCs w:val="24"/>
          <w:lang w:val="es-MX"/>
        </w:rPr>
        <w:t>_______</w:t>
      </w:r>
      <w:r w:rsidR="000B15F8" w:rsidRPr="00AE59B4">
        <w:rPr>
          <w:rFonts w:ascii="Century Schoolbook" w:hAnsi="Century Schoolbook" w:cs="Times New Roman"/>
          <w:sz w:val="24"/>
          <w:szCs w:val="24"/>
          <w:lang w:val="es-MX"/>
        </w:rPr>
        <w:t xml:space="preserve">__________ y </w:t>
      </w:r>
      <w:r w:rsidR="000B15F8" w:rsidRPr="00AE59B4">
        <w:rPr>
          <w:rFonts w:ascii="Century Schoolbook" w:hAnsi="Century Schoolbook" w:cs="Times New Roman"/>
          <w:b/>
          <w:sz w:val="24"/>
          <w:szCs w:val="24"/>
          <w:lang w:val="es-MX"/>
        </w:rPr>
        <w:t xml:space="preserve">cesar las órdenes de captura giradas </w:t>
      </w:r>
      <w:r w:rsidR="000B15F8" w:rsidRPr="00AE59B4">
        <w:rPr>
          <w:rFonts w:ascii="Century Schoolbook" w:hAnsi="Century Schoolbook" w:cs="Times New Roman"/>
          <w:sz w:val="24"/>
          <w:szCs w:val="24"/>
          <w:lang w:val="es-MX"/>
        </w:rPr>
        <w:t xml:space="preserve">en contra del señor </w:t>
      </w:r>
      <w:r w:rsidR="000B15F8">
        <w:rPr>
          <w:rFonts w:ascii="Century Schoolbook" w:hAnsi="Century Schoolbook" w:cs="Times New Roman"/>
          <w:sz w:val="24"/>
          <w:szCs w:val="24"/>
          <w:lang w:val="es-MX"/>
        </w:rPr>
        <w:t>_</w:t>
      </w:r>
      <w:r w:rsidR="00226002">
        <w:rPr>
          <w:rFonts w:ascii="Century Schoolbook" w:hAnsi="Century Schoolbook" w:cs="Times New Roman"/>
          <w:sz w:val="24"/>
          <w:szCs w:val="24"/>
          <w:lang w:val="es-MX"/>
        </w:rPr>
        <w:t>_____</w:t>
      </w:r>
      <w:r w:rsidR="000B15F8">
        <w:rPr>
          <w:rFonts w:ascii="Century Schoolbook" w:hAnsi="Century Schoolbook" w:cs="Times New Roman"/>
          <w:sz w:val="24"/>
          <w:szCs w:val="24"/>
          <w:lang w:val="es-MX"/>
        </w:rPr>
        <w:t xml:space="preserve">___________________; </w:t>
      </w:r>
      <w:r w:rsidR="000B15F8">
        <w:rPr>
          <w:rFonts w:ascii="Century Schoolbook" w:hAnsi="Century Schoolbook" w:cs="Times New Roman"/>
          <w:b/>
          <w:sz w:val="24"/>
          <w:szCs w:val="24"/>
          <w:lang w:val="es-MX"/>
        </w:rPr>
        <w:t>b)</w:t>
      </w:r>
      <w:r w:rsidR="000B15F8">
        <w:rPr>
          <w:rFonts w:ascii="Century Schoolbook" w:hAnsi="Century Schoolbook" w:cs="Times New Roman"/>
          <w:sz w:val="24"/>
          <w:szCs w:val="24"/>
          <w:lang w:val="es-MX"/>
        </w:rPr>
        <w:t xml:space="preserve"> certifíquese la presente resolución y remítase, junto con el proceso penal, al Juzgado Noveno de Instrucción de San Salvador; </w:t>
      </w:r>
      <w:r w:rsidR="000B15F8">
        <w:rPr>
          <w:rFonts w:ascii="Century Schoolbook" w:hAnsi="Century Schoolbook" w:cs="Times New Roman"/>
          <w:b/>
          <w:sz w:val="24"/>
          <w:szCs w:val="24"/>
          <w:lang w:val="es-MX"/>
        </w:rPr>
        <w:t>c)</w:t>
      </w:r>
      <w:r w:rsidR="000B15F8">
        <w:rPr>
          <w:rFonts w:ascii="Century Schoolbook" w:hAnsi="Century Schoolbook" w:cs="Times New Roman"/>
          <w:sz w:val="24"/>
          <w:szCs w:val="24"/>
          <w:lang w:val="es-MX"/>
        </w:rPr>
        <w:t xml:space="preserve"> notifíquese y </w:t>
      </w:r>
      <w:r w:rsidR="000B15F8">
        <w:rPr>
          <w:rFonts w:ascii="Century Schoolbook" w:hAnsi="Century Schoolbook" w:cs="Times New Roman"/>
          <w:b/>
          <w:sz w:val="24"/>
          <w:szCs w:val="24"/>
          <w:lang w:val="es-MX"/>
        </w:rPr>
        <w:t>d)</w:t>
      </w:r>
      <w:r w:rsidR="000B15F8">
        <w:rPr>
          <w:rFonts w:ascii="Century Schoolbook" w:hAnsi="Century Schoolbook" w:cs="Times New Roman"/>
          <w:sz w:val="24"/>
          <w:szCs w:val="24"/>
          <w:lang w:val="es-MX"/>
        </w:rPr>
        <w:t xml:space="preserve"> archívese.</w:t>
      </w:r>
    </w:p>
    <w:sectPr w:rsidR="00D905A3" w:rsidSect="00574AB0">
      <w:headerReference w:type="default" r:id="rId7"/>
      <w:pgSz w:w="12242" w:h="15842" w:code="1"/>
      <w:pgMar w:top="1134" w:right="1418" w:bottom="1985" w:left="1418" w:header="454"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7643" w:rsidRDefault="005A7643" w:rsidP="003E50C2">
      <w:pPr>
        <w:spacing w:after="0" w:line="240" w:lineRule="auto"/>
      </w:pPr>
      <w:r>
        <w:separator/>
      </w:r>
    </w:p>
  </w:endnote>
  <w:endnote w:type="continuationSeparator" w:id="0">
    <w:p w:rsidR="005A7643" w:rsidRDefault="005A7643" w:rsidP="003E50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Bell MT">
    <w:panose1 w:val="02020503060305020303"/>
    <w:charset w:val="00"/>
    <w:family w:val="roman"/>
    <w:pitch w:val="variable"/>
    <w:sig w:usb0="00000003" w:usb1="00000000" w:usb2="00000000" w:usb3="00000000" w:csb0="00000001" w:csb1="00000000"/>
  </w:font>
  <w:font w:name="Perpetua">
    <w:panose1 w:val="02020502060401020303"/>
    <w:charset w:val="00"/>
    <w:family w:val="roman"/>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7643" w:rsidRDefault="005A7643" w:rsidP="003E50C2">
      <w:pPr>
        <w:spacing w:after="0" w:line="240" w:lineRule="auto"/>
      </w:pPr>
      <w:r>
        <w:separator/>
      </w:r>
    </w:p>
  </w:footnote>
  <w:footnote w:type="continuationSeparator" w:id="0">
    <w:p w:rsidR="005A7643" w:rsidRDefault="005A7643" w:rsidP="003E50C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10719"/>
      <w:docPartObj>
        <w:docPartGallery w:val="Page Numbers (Top of Page)"/>
        <w:docPartUnique/>
      </w:docPartObj>
    </w:sdtPr>
    <w:sdtEndPr>
      <w:rPr>
        <w:rFonts w:ascii="Algerian" w:hAnsi="Algerian"/>
        <w:sz w:val="24"/>
        <w:szCs w:val="24"/>
      </w:rPr>
    </w:sdtEndPr>
    <w:sdtContent>
      <w:p w:rsidR="00086FED" w:rsidRDefault="00FD71DA" w:rsidP="003E50C2">
        <w:pPr>
          <w:pStyle w:val="Encabezado"/>
          <w:jc w:val="center"/>
        </w:pPr>
        <w:r w:rsidRPr="005C340B">
          <w:rPr>
            <w:rFonts w:ascii="Algerian" w:hAnsi="Algerian"/>
            <w:sz w:val="24"/>
            <w:szCs w:val="24"/>
          </w:rPr>
          <w:fldChar w:fldCharType="begin"/>
        </w:r>
        <w:r w:rsidR="0041387F" w:rsidRPr="005C340B">
          <w:rPr>
            <w:rFonts w:ascii="Algerian" w:hAnsi="Algerian"/>
            <w:sz w:val="24"/>
            <w:szCs w:val="24"/>
          </w:rPr>
          <w:instrText xml:space="preserve"> PAGE   \* MERGEFORMAT </w:instrText>
        </w:r>
        <w:r w:rsidRPr="005C340B">
          <w:rPr>
            <w:rFonts w:ascii="Algerian" w:hAnsi="Algerian"/>
            <w:sz w:val="24"/>
            <w:szCs w:val="24"/>
          </w:rPr>
          <w:fldChar w:fldCharType="separate"/>
        </w:r>
        <w:r w:rsidR="00D45EAD">
          <w:rPr>
            <w:rFonts w:ascii="Algerian" w:hAnsi="Algerian"/>
            <w:noProof/>
            <w:sz w:val="24"/>
            <w:szCs w:val="24"/>
          </w:rPr>
          <w:t>1</w:t>
        </w:r>
        <w:r w:rsidRPr="005C340B">
          <w:rPr>
            <w:rFonts w:ascii="Algerian" w:hAnsi="Algerian"/>
            <w:sz w:val="24"/>
            <w:szCs w:val="24"/>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8F551D"/>
    <w:multiLevelType w:val="hybridMultilevel"/>
    <w:tmpl w:val="B99E961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49992D3D"/>
    <w:multiLevelType w:val="hybridMultilevel"/>
    <w:tmpl w:val="8A902D00"/>
    <w:lvl w:ilvl="0" w:tplc="DE168A7E">
      <w:start w:val="1"/>
      <w:numFmt w:val="upperRoman"/>
      <w:lvlText w:val="%1."/>
      <w:lvlJc w:val="left"/>
      <w:pPr>
        <w:ind w:left="1288" w:hanging="720"/>
      </w:pPr>
      <w:rPr>
        <w:rFonts w:hint="default"/>
        <w:b/>
      </w:rPr>
    </w:lvl>
    <w:lvl w:ilvl="1" w:tplc="0C0A0019" w:tentative="1">
      <w:start w:val="1"/>
      <w:numFmt w:val="lowerLetter"/>
      <w:lvlText w:val="%2."/>
      <w:lvlJc w:val="left"/>
      <w:pPr>
        <w:ind w:left="1648" w:hanging="360"/>
      </w:pPr>
    </w:lvl>
    <w:lvl w:ilvl="2" w:tplc="0C0A001B" w:tentative="1">
      <w:start w:val="1"/>
      <w:numFmt w:val="lowerRoman"/>
      <w:lvlText w:val="%3."/>
      <w:lvlJc w:val="right"/>
      <w:pPr>
        <w:ind w:left="2368" w:hanging="180"/>
      </w:pPr>
    </w:lvl>
    <w:lvl w:ilvl="3" w:tplc="0C0A000F" w:tentative="1">
      <w:start w:val="1"/>
      <w:numFmt w:val="decimal"/>
      <w:lvlText w:val="%4."/>
      <w:lvlJc w:val="left"/>
      <w:pPr>
        <w:ind w:left="3088" w:hanging="360"/>
      </w:pPr>
    </w:lvl>
    <w:lvl w:ilvl="4" w:tplc="0C0A0019" w:tentative="1">
      <w:start w:val="1"/>
      <w:numFmt w:val="lowerLetter"/>
      <w:lvlText w:val="%5."/>
      <w:lvlJc w:val="left"/>
      <w:pPr>
        <w:ind w:left="3808" w:hanging="360"/>
      </w:pPr>
    </w:lvl>
    <w:lvl w:ilvl="5" w:tplc="0C0A001B" w:tentative="1">
      <w:start w:val="1"/>
      <w:numFmt w:val="lowerRoman"/>
      <w:lvlText w:val="%6."/>
      <w:lvlJc w:val="right"/>
      <w:pPr>
        <w:ind w:left="4528" w:hanging="180"/>
      </w:pPr>
    </w:lvl>
    <w:lvl w:ilvl="6" w:tplc="0C0A000F" w:tentative="1">
      <w:start w:val="1"/>
      <w:numFmt w:val="decimal"/>
      <w:lvlText w:val="%7."/>
      <w:lvlJc w:val="left"/>
      <w:pPr>
        <w:ind w:left="5248" w:hanging="360"/>
      </w:pPr>
    </w:lvl>
    <w:lvl w:ilvl="7" w:tplc="0C0A0019" w:tentative="1">
      <w:start w:val="1"/>
      <w:numFmt w:val="lowerLetter"/>
      <w:lvlText w:val="%8."/>
      <w:lvlJc w:val="left"/>
      <w:pPr>
        <w:ind w:left="5968" w:hanging="360"/>
      </w:pPr>
    </w:lvl>
    <w:lvl w:ilvl="8" w:tplc="0C0A001B" w:tentative="1">
      <w:start w:val="1"/>
      <w:numFmt w:val="lowerRoman"/>
      <w:lvlText w:val="%9."/>
      <w:lvlJc w:val="right"/>
      <w:pPr>
        <w:ind w:left="6688" w:hanging="180"/>
      </w:pPr>
    </w:lvl>
  </w:abstractNum>
  <w:abstractNum w:abstractNumId="2">
    <w:nsid w:val="5C1B3678"/>
    <w:multiLevelType w:val="hybridMultilevel"/>
    <w:tmpl w:val="2062D396"/>
    <w:lvl w:ilvl="0" w:tplc="F992ED02">
      <w:start w:val="1"/>
      <w:numFmt w:val="lowerLetter"/>
      <w:lvlText w:val="%1)"/>
      <w:lvlJc w:val="left"/>
      <w:pPr>
        <w:ind w:left="1069" w:hanging="360"/>
      </w:pPr>
      <w:rPr>
        <w:rFonts w:hint="default"/>
      </w:r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3">
    <w:nsid w:val="75852E59"/>
    <w:multiLevelType w:val="hybridMultilevel"/>
    <w:tmpl w:val="9864D68C"/>
    <w:lvl w:ilvl="0" w:tplc="AEEC1298">
      <w:start w:val="1"/>
      <w:numFmt w:val="lowerLetter"/>
      <w:lvlText w:val="%1)"/>
      <w:lvlJc w:val="left"/>
      <w:pPr>
        <w:ind w:left="1065" w:hanging="360"/>
      </w:pPr>
      <w:rPr>
        <w:rFonts w:hint="default"/>
      </w:rPr>
    </w:lvl>
    <w:lvl w:ilvl="1" w:tplc="0C0A0019" w:tentative="1">
      <w:start w:val="1"/>
      <w:numFmt w:val="lowerLetter"/>
      <w:lvlText w:val="%2."/>
      <w:lvlJc w:val="left"/>
      <w:pPr>
        <w:ind w:left="1785" w:hanging="360"/>
      </w:pPr>
    </w:lvl>
    <w:lvl w:ilvl="2" w:tplc="0C0A001B" w:tentative="1">
      <w:start w:val="1"/>
      <w:numFmt w:val="lowerRoman"/>
      <w:lvlText w:val="%3."/>
      <w:lvlJc w:val="right"/>
      <w:pPr>
        <w:ind w:left="2505" w:hanging="180"/>
      </w:pPr>
    </w:lvl>
    <w:lvl w:ilvl="3" w:tplc="0C0A000F" w:tentative="1">
      <w:start w:val="1"/>
      <w:numFmt w:val="decimal"/>
      <w:lvlText w:val="%4."/>
      <w:lvlJc w:val="left"/>
      <w:pPr>
        <w:ind w:left="3225" w:hanging="360"/>
      </w:pPr>
    </w:lvl>
    <w:lvl w:ilvl="4" w:tplc="0C0A0019" w:tentative="1">
      <w:start w:val="1"/>
      <w:numFmt w:val="lowerLetter"/>
      <w:lvlText w:val="%5."/>
      <w:lvlJc w:val="left"/>
      <w:pPr>
        <w:ind w:left="3945" w:hanging="360"/>
      </w:pPr>
    </w:lvl>
    <w:lvl w:ilvl="5" w:tplc="0C0A001B" w:tentative="1">
      <w:start w:val="1"/>
      <w:numFmt w:val="lowerRoman"/>
      <w:lvlText w:val="%6."/>
      <w:lvlJc w:val="right"/>
      <w:pPr>
        <w:ind w:left="4665" w:hanging="180"/>
      </w:pPr>
    </w:lvl>
    <w:lvl w:ilvl="6" w:tplc="0C0A000F" w:tentative="1">
      <w:start w:val="1"/>
      <w:numFmt w:val="decimal"/>
      <w:lvlText w:val="%7."/>
      <w:lvlJc w:val="left"/>
      <w:pPr>
        <w:ind w:left="5385" w:hanging="360"/>
      </w:pPr>
    </w:lvl>
    <w:lvl w:ilvl="7" w:tplc="0C0A0019" w:tentative="1">
      <w:start w:val="1"/>
      <w:numFmt w:val="lowerLetter"/>
      <w:lvlText w:val="%8."/>
      <w:lvlJc w:val="left"/>
      <w:pPr>
        <w:ind w:left="6105" w:hanging="360"/>
      </w:pPr>
    </w:lvl>
    <w:lvl w:ilvl="8" w:tplc="0C0A001B" w:tentative="1">
      <w:start w:val="1"/>
      <w:numFmt w:val="lowerRoman"/>
      <w:lvlText w:val="%9."/>
      <w:lvlJc w:val="right"/>
      <w:pPr>
        <w:ind w:left="6825" w:hanging="180"/>
      </w:pPr>
    </w:lvl>
  </w:abstractNum>
  <w:abstractNum w:abstractNumId="4">
    <w:nsid w:val="7A6077D8"/>
    <w:multiLevelType w:val="hybridMultilevel"/>
    <w:tmpl w:val="F91C60DA"/>
    <w:lvl w:ilvl="0" w:tplc="03BA3BD6">
      <w:start w:val="1"/>
      <w:numFmt w:val="decimal"/>
      <w:lvlText w:val="%1."/>
      <w:lvlJc w:val="left"/>
      <w:pPr>
        <w:ind w:left="1065" w:hanging="360"/>
      </w:pPr>
      <w:rPr>
        <w:rFonts w:hint="default"/>
      </w:rPr>
    </w:lvl>
    <w:lvl w:ilvl="1" w:tplc="0C0A0019" w:tentative="1">
      <w:start w:val="1"/>
      <w:numFmt w:val="lowerLetter"/>
      <w:lvlText w:val="%2."/>
      <w:lvlJc w:val="left"/>
      <w:pPr>
        <w:ind w:left="1785" w:hanging="360"/>
      </w:pPr>
    </w:lvl>
    <w:lvl w:ilvl="2" w:tplc="0C0A001B" w:tentative="1">
      <w:start w:val="1"/>
      <w:numFmt w:val="lowerRoman"/>
      <w:lvlText w:val="%3."/>
      <w:lvlJc w:val="right"/>
      <w:pPr>
        <w:ind w:left="2505" w:hanging="180"/>
      </w:pPr>
    </w:lvl>
    <w:lvl w:ilvl="3" w:tplc="0C0A000F" w:tentative="1">
      <w:start w:val="1"/>
      <w:numFmt w:val="decimal"/>
      <w:lvlText w:val="%4."/>
      <w:lvlJc w:val="left"/>
      <w:pPr>
        <w:ind w:left="3225" w:hanging="360"/>
      </w:pPr>
    </w:lvl>
    <w:lvl w:ilvl="4" w:tplc="0C0A0019" w:tentative="1">
      <w:start w:val="1"/>
      <w:numFmt w:val="lowerLetter"/>
      <w:lvlText w:val="%5."/>
      <w:lvlJc w:val="left"/>
      <w:pPr>
        <w:ind w:left="3945" w:hanging="360"/>
      </w:pPr>
    </w:lvl>
    <w:lvl w:ilvl="5" w:tplc="0C0A001B" w:tentative="1">
      <w:start w:val="1"/>
      <w:numFmt w:val="lowerRoman"/>
      <w:lvlText w:val="%6."/>
      <w:lvlJc w:val="right"/>
      <w:pPr>
        <w:ind w:left="4665" w:hanging="180"/>
      </w:pPr>
    </w:lvl>
    <w:lvl w:ilvl="6" w:tplc="0C0A000F" w:tentative="1">
      <w:start w:val="1"/>
      <w:numFmt w:val="decimal"/>
      <w:lvlText w:val="%7."/>
      <w:lvlJc w:val="left"/>
      <w:pPr>
        <w:ind w:left="5385" w:hanging="360"/>
      </w:pPr>
    </w:lvl>
    <w:lvl w:ilvl="7" w:tplc="0C0A0019" w:tentative="1">
      <w:start w:val="1"/>
      <w:numFmt w:val="lowerLetter"/>
      <w:lvlText w:val="%8."/>
      <w:lvlJc w:val="left"/>
      <w:pPr>
        <w:ind w:left="6105" w:hanging="360"/>
      </w:pPr>
    </w:lvl>
    <w:lvl w:ilvl="8" w:tplc="0C0A001B" w:tentative="1">
      <w:start w:val="1"/>
      <w:numFmt w:val="lowerRoman"/>
      <w:lvlText w:val="%9."/>
      <w:lvlJc w:val="right"/>
      <w:pPr>
        <w:ind w:left="6825" w:hanging="180"/>
      </w:pPr>
    </w:lvl>
  </w:abstractNum>
  <w:abstractNum w:abstractNumId="5">
    <w:nsid w:val="7DBB3DB9"/>
    <w:multiLevelType w:val="hybridMultilevel"/>
    <w:tmpl w:val="EBA4A374"/>
    <w:lvl w:ilvl="0" w:tplc="C45A2C4C">
      <w:start w:val="1"/>
      <w:numFmt w:val="lowerLetter"/>
      <w:lvlText w:val="%1)"/>
      <w:lvlJc w:val="left"/>
      <w:pPr>
        <w:ind w:left="1065" w:hanging="360"/>
      </w:pPr>
      <w:rPr>
        <w:rFonts w:hint="default"/>
      </w:rPr>
    </w:lvl>
    <w:lvl w:ilvl="1" w:tplc="0C0A0019" w:tentative="1">
      <w:start w:val="1"/>
      <w:numFmt w:val="lowerLetter"/>
      <w:lvlText w:val="%2."/>
      <w:lvlJc w:val="left"/>
      <w:pPr>
        <w:ind w:left="1785" w:hanging="360"/>
      </w:pPr>
    </w:lvl>
    <w:lvl w:ilvl="2" w:tplc="0C0A001B" w:tentative="1">
      <w:start w:val="1"/>
      <w:numFmt w:val="lowerRoman"/>
      <w:lvlText w:val="%3."/>
      <w:lvlJc w:val="right"/>
      <w:pPr>
        <w:ind w:left="2505" w:hanging="180"/>
      </w:pPr>
    </w:lvl>
    <w:lvl w:ilvl="3" w:tplc="0C0A000F" w:tentative="1">
      <w:start w:val="1"/>
      <w:numFmt w:val="decimal"/>
      <w:lvlText w:val="%4."/>
      <w:lvlJc w:val="left"/>
      <w:pPr>
        <w:ind w:left="3225" w:hanging="360"/>
      </w:pPr>
    </w:lvl>
    <w:lvl w:ilvl="4" w:tplc="0C0A0019" w:tentative="1">
      <w:start w:val="1"/>
      <w:numFmt w:val="lowerLetter"/>
      <w:lvlText w:val="%5."/>
      <w:lvlJc w:val="left"/>
      <w:pPr>
        <w:ind w:left="3945" w:hanging="360"/>
      </w:pPr>
    </w:lvl>
    <w:lvl w:ilvl="5" w:tplc="0C0A001B" w:tentative="1">
      <w:start w:val="1"/>
      <w:numFmt w:val="lowerRoman"/>
      <w:lvlText w:val="%6."/>
      <w:lvlJc w:val="right"/>
      <w:pPr>
        <w:ind w:left="4665" w:hanging="180"/>
      </w:pPr>
    </w:lvl>
    <w:lvl w:ilvl="6" w:tplc="0C0A000F" w:tentative="1">
      <w:start w:val="1"/>
      <w:numFmt w:val="decimal"/>
      <w:lvlText w:val="%7."/>
      <w:lvlJc w:val="left"/>
      <w:pPr>
        <w:ind w:left="5385" w:hanging="360"/>
      </w:pPr>
    </w:lvl>
    <w:lvl w:ilvl="7" w:tplc="0C0A0019" w:tentative="1">
      <w:start w:val="1"/>
      <w:numFmt w:val="lowerLetter"/>
      <w:lvlText w:val="%8."/>
      <w:lvlJc w:val="left"/>
      <w:pPr>
        <w:ind w:left="6105" w:hanging="360"/>
      </w:pPr>
    </w:lvl>
    <w:lvl w:ilvl="8" w:tplc="0C0A001B" w:tentative="1">
      <w:start w:val="1"/>
      <w:numFmt w:val="lowerRoman"/>
      <w:lvlText w:val="%9."/>
      <w:lvlJc w:val="right"/>
      <w:pPr>
        <w:ind w:left="6825" w:hanging="180"/>
      </w:p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62"/>
  </w:hdrShapeDefaults>
  <w:footnotePr>
    <w:footnote w:id="-1"/>
    <w:footnote w:id="0"/>
  </w:footnotePr>
  <w:endnotePr>
    <w:endnote w:id="-1"/>
    <w:endnote w:id="0"/>
  </w:endnotePr>
  <w:compat/>
  <w:rsids>
    <w:rsidRoot w:val="00D36BB6"/>
    <w:rsid w:val="00007D12"/>
    <w:rsid w:val="00086FED"/>
    <w:rsid w:val="000B15F8"/>
    <w:rsid w:val="000C42D8"/>
    <w:rsid w:val="000D4D1E"/>
    <w:rsid w:val="000E5AEC"/>
    <w:rsid w:val="000F4F82"/>
    <w:rsid w:val="000F530A"/>
    <w:rsid w:val="00113D91"/>
    <w:rsid w:val="00121C03"/>
    <w:rsid w:val="00144438"/>
    <w:rsid w:val="001547A5"/>
    <w:rsid w:val="00175D70"/>
    <w:rsid w:val="00182772"/>
    <w:rsid w:val="00196BD9"/>
    <w:rsid w:val="001B5AE6"/>
    <w:rsid w:val="001F6B7E"/>
    <w:rsid w:val="00226002"/>
    <w:rsid w:val="00232D57"/>
    <w:rsid w:val="0023658A"/>
    <w:rsid w:val="00252C69"/>
    <w:rsid w:val="002708B0"/>
    <w:rsid w:val="0028140E"/>
    <w:rsid w:val="00296816"/>
    <w:rsid w:val="003141D1"/>
    <w:rsid w:val="003639DC"/>
    <w:rsid w:val="0037067E"/>
    <w:rsid w:val="0038502F"/>
    <w:rsid w:val="00394796"/>
    <w:rsid w:val="003C0FAE"/>
    <w:rsid w:val="003C215E"/>
    <w:rsid w:val="003E08A5"/>
    <w:rsid w:val="003E50C2"/>
    <w:rsid w:val="003E78B2"/>
    <w:rsid w:val="003F0073"/>
    <w:rsid w:val="003F2775"/>
    <w:rsid w:val="004125E6"/>
    <w:rsid w:val="0041387F"/>
    <w:rsid w:val="00414A55"/>
    <w:rsid w:val="00415472"/>
    <w:rsid w:val="00442947"/>
    <w:rsid w:val="00455619"/>
    <w:rsid w:val="0046166C"/>
    <w:rsid w:val="004859A3"/>
    <w:rsid w:val="004F5977"/>
    <w:rsid w:val="00501E7F"/>
    <w:rsid w:val="0050359D"/>
    <w:rsid w:val="0051537A"/>
    <w:rsid w:val="00521EA7"/>
    <w:rsid w:val="00522942"/>
    <w:rsid w:val="00537634"/>
    <w:rsid w:val="00537F83"/>
    <w:rsid w:val="00543BDE"/>
    <w:rsid w:val="0055092A"/>
    <w:rsid w:val="00562910"/>
    <w:rsid w:val="005727E0"/>
    <w:rsid w:val="00574AB0"/>
    <w:rsid w:val="00595ACF"/>
    <w:rsid w:val="00596105"/>
    <w:rsid w:val="005A1E73"/>
    <w:rsid w:val="005A7643"/>
    <w:rsid w:val="005B2171"/>
    <w:rsid w:val="005C3079"/>
    <w:rsid w:val="005C340B"/>
    <w:rsid w:val="006416EF"/>
    <w:rsid w:val="00643228"/>
    <w:rsid w:val="006579B8"/>
    <w:rsid w:val="006614D8"/>
    <w:rsid w:val="006667F2"/>
    <w:rsid w:val="0067583A"/>
    <w:rsid w:val="006820B2"/>
    <w:rsid w:val="006917A3"/>
    <w:rsid w:val="0069462C"/>
    <w:rsid w:val="006C62B7"/>
    <w:rsid w:val="006E14CD"/>
    <w:rsid w:val="006E1D16"/>
    <w:rsid w:val="00714D9A"/>
    <w:rsid w:val="007208CE"/>
    <w:rsid w:val="00744355"/>
    <w:rsid w:val="007530F6"/>
    <w:rsid w:val="00754337"/>
    <w:rsid w:val="00757D8F"/>
    <w:rsid w:val="00760A13"/>
    <w:rsid w:val="00797D8B"/>
    <w:rsid w:val="007A24A2"/>
    <w:rsid w:val="007A75F0"/>
    <w:rsid w:val="007B4A5D"/>
    <w:rsid w:val="007C39CD"/>
    <w:rsid w:val="007D36C9"/>
    <w:rsid w:val="007E1C8C"/>
    <w:rsid w:val="00817707"/>
    <w:rsid w:val="00830E4F"/>
    <w:rsid w:val="00906C92"/>
    <w:rsid w:val="00922748"/>
    <w:rsid w:val="00930E22"/>
    <w:rsid w:val="009354E6"/>
    <w:rsid w:val="00950BF4"/>
    <w:rsid w:val="00955553"/>
    <w:rsid w:val="0097184B"/>
    <w:rsid w:val="009746DD"/>
    <w:rsid w:val="009A5D9E"/>
    <w:rsid w:val="009C0C52"/>
    <w:rsid w:val="009C449D"/>
    <w:rsid w:val="009C768B"/>
    <w:rsid w:val="00A02E71"/>
    <w:rsid w:val="00A31E97"/>
    <w:rsid w:val="00A3518A"/>
    <w:rsid w:val="00A40BA3"/>
    <w:rsid w:val="00A511EC"/>
    <w:rsid w:val="00A64A05"/>
    <w:rsid w:val="00A718BF"/>
    <w:rsid w:val="00A876A7"/>
    <w:rsid w:val="00A941F0"/>
    <w:rsid w:val="00AA4534"/>
    <w:rsid w:val="00AE109A"/>
    <w:rsid w:val="00AE59B4"/>
    <w:rsid w:val="00AF507D"/>
    <w:rsid w:val="00B046B1"/>
    <w:rsid w:val="00B104D5"/>
    <w:rsid w:val="00B17BAD"/>
    <w:rsid w:val="00B34081"/>
    <w:rsid w:val="00B37B3A"/>
    <w:rsid w:val="00B50170"/>
    <w:rsid w:val="00B510DF"/>
    <w:rsid w:val="00B5210D"/>
    <w:rsid w:val="00B57768"/>
    <w:rsid w:val="00B72FA2"/>
    <w:rsid w:val="00B75EA6"/>
    <w:rsid w:val="00BA42F3"/>
    <w:rsid w:val="00BB5CD8"/>
    <w:rsid w:val="00BE0792"/>
    <w:rsid w:val="00C0015B"/>
    <w:rsid w:val="00C05673"/>
    <w:rsid w:val="00C22540"/>
    <w:rsid w:val="00C55C1C"/>
    <w:rsid w:val="00C70A2A"/>
    <w:rsid w:val="00C7476D"/>
    <w:rsid w:val="00C8459A"/>
    <w:rsid w:val="00CA070D"/>
    <w:rsid w:val="00CB32F0"/>
    <w:rsid w:val="00CC4748"/>
    <w:rsid w:val="00CD04E0"/>
    <w:rsid w:val="00CD10B4"/>
    <w:rsid w:val="00D331F9"/>
    <w:rsid w:val="00D34F8B"/>
    <w:rsid w:val="00D36BB6"/>
    <w:rsid w:val="00D45EAD"/>
    <w:rsid w:val="00D62ACF"/>
    <w:rsid w:val="00D62B87"/>
    <w:rsid w:val="00D8538F"/>
    <w:rsid w:val="00D90063"/>
    <w:rsid w:val="00D905A3"/>
    <w:rsid w:val="00DB00D1"/>
    <w:rsid w:val="00DB1FFC"/>
    <w:rsid w:val="00DB24D8"/>
    <w:rsid w:val="00DB3B4E"/>
    <w:rsid w:val="00DD2BDC"/>
    <w:rsid w:val="00E46571"/>
    <w:rsid w:val="00E853A8"/>
    <w:rsid w:val="00EE1D23"/>
    <w:rsid w:val="00EE3C67"/>
    <w:rsid w:val="00F2707E"/>
    <w:rsid w:val="00F37E8D"/>
    <w:rsid w:val="00F52346"/>
    <w:rsid w:val="00F625A2"/>
    <w:rsid w:val="00F713E6"/>
    <w:rsid w:val="00F90214"/>
    <w:rsid w:val="00FB55AA"/>
    <w:rsid w:val="00FD3ADB"/>
    <w:rsid w:val="00FD71DA"/>
    <w:rsid w:val="00FE2E6D"/>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2FA2"/>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D36BB6"/>
    <w:pPr>
      <w:spacing w:after="0" w:line="240" w:lineRule="auto"/>
    </w:pPr>
  </w:style>
  <w:style w:type="paragraph" w:styleId="Prrafodelista">
    <w:name w:val="List Paragraph"/>
    <w:basedOn w:val="Normal"/>
    <w:uiPriority w:val="34"/>
    <w:qFormat/>
    <w:rsid w:val="00DB24D8"/>
    <w:pPr>
      <w:ind w:left="720"/>
      <w:contextualSpacing/>
    </w:pPr>
  </w:style>
  <w:style w:type="paragraph" w:styleId="Encabezado">
    <w:name w:val="header"/>
    <w:basedOn w:val="Normal"/>
    <w:link w:val="EncabezadoCar"/>
    <w:uiPriority w:val="99"/>
    <w:unhideWhenUsed/>
    <w:rsid w:val="003E50C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E50C2"/>
  </w:style>
  <w:style w:type="paragraph" w:styleId="Piedepgina">
    <w:name w:val="footer"/>
    <w:basedOn w:val="Normal"/>
    <w:link w:val="PiedepginaCar"/>
    <w:uiPriority w:val="99"/>
    <w:semiHidden/>
    <w:unhideWhenUsed/>
    <w:rsid w:val="003E50C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3E50C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2368</TotalTime>
  <Pages>24</Pages>
  <Words>7225</Words>
  <Characters>39738</Characters>
  <Application>Microsoft Office Word</Application>
  <DocSecurity>0</DocSecurity>
  <Lines>331</Lines>
  <Paragraphs>93</Paragraphs>
  <ScaleCrop>false</ScaleCrop>
  <HeadingPairs>
    <vt:vector size="2" baseType="variant">
      <vt:variant>
        <vt:lpstr>Título</vt:lpstr>
      </vt:variant>
      <vt:variant>
        <vt:i4>1</vt:i4>
      </vt:variant>
    </vt:vector>
  </HeadingPairs>
  <TitlesOfParts>
    <vt:vector size="1" baseType="lpstr">
      <vt:lpstr/>
    </vt:vector>
  </TitlesOfParts>
  <Company> </Company>
  <LinksUpToDate>false</LinksUpToDate>
  <CharactersWithSpaces>46870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gvasquez</dc:creator>
  <cp:keywords/>
  <dc:description/>
  <cp:lastModifiedBy>gvasquez</cp:lastModifiedBy>
  <cp:revision>79</cp:revision>
  <cp:lastPrinted>2010-07-28T16:08:00Z</cp:lastPrinted>
  <dcterms:created xsi:type="dcterms:W3CDTF">2009-03-04T20:31:00Z</dcterms:created>
  <dcterms:modified xsi:type="dcterms:W3CDTF">2010-07-28T16:19:00Z</dcterms:modified>
</cp:coreProperties>
</file>